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76" w:type="dxa"/>
        <w:tblLook w:val="04A0"/>
      </w:tblPr>
      <w:tblGrid>
        <w:gridCol w:w="524"/>
        <w:gridCol w:w="8534"/>
        <w:gridCol w:w="973"/>
      </w:tblGrid>
      <w:tr w:rsidR="00C33213" w:rsidRPr="00CB0A71" w:rsidTr="00C33213">
        <w:tc>
          <w:tcPr>
            <w:tcW w:w="10031" w:type="dxa"/>
            <w:gridSpan w:val="3"/>
          </w:tcPr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0A71">
              <w:rPr>
                <w:rFonts w:ascii="Times New Roman" w:hAnsi="Times New Roman"/>
                <w:b/>
                <w:sz w:val="28"/>
                <w:szCs w:val="28"/>
              </w:rPr>
              <w:t>Муниципальное общеобразовательное бюджетное учреждение</w:t>
            </w:r>
          </w:p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0A71">
              <w:rPr>
                <w:rFonts w:ascii="Times New Roman" w:hAnsi="Times New Roman"/>
                <w:b/>
                <w:sz w:val="28"/>
                <w:szCs w:val="28"/>
              </w:rPr>
              <w:t>«Средняя общеобразовательная школа № 54».</w:t>
            </w:r>
          </w:p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426"/>
              <w:gridCol w:w="4389"/>
            </w:tblGrid>
            <w:tr w:rsidR="00C33213" w:rsidRPr="00CB0A71">
              <w:tc>
                <w:tcPr>
                  <w:tcW w:w="5426" w:type="dxa"/>
                  <w:hideMark/>
                </w:tcPr>
                <w:p w:rsidR="00C33213" w:rsidRPr="00CB0A71" w:rsidRDefault="00C33213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B0A71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Принято </w:t>
                  </w:r>
                </w:p>
                <w:p w:rsidR="00C33213" w:rsidRPr="00CB0A71" w:rsidRDefault="00C33213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A71">
                    <w:rPr>
                      <w:rFonts w:ascii="Times New Roman" w:hAnsi="Times New Roman"/>
                      <w:sz w:val="28"/>
                      <w:szCs w:val="28"/>
                    </w:rPr>
                    <w:t>Педагогическим советом школы</w:t>
                  </w:r>
                </w:p>
                <w:p w:rsidR="00C33213" w:rsidRPr="00CB0A71" w:rsidRDefault="00A042F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Протокол № 1 от 31</w:t>
                  </w:r>
                  <w:r w:rsidR="00C33213" w:rsidRPr="00CB0A71">
                    <w:rPr>
                      <w:rFonts w:ascii="Times New Roman" w:hAnsi="Times New Roman"/>
                      <w:sz w:val="28"/>
                      <w:szCs w:val="28"/>
                    </w:rPr>
                    <w:t>.08.2020г.</w:t>
                  </w:r>
                </w:p>
              </w:tc>
              <w:tc>
                <w:tcPr>
                  <w:tcW w:w="4389" w:type="dxa"/>
                  <w:hideMark/>
                </w:tcPr>
                <w:p w:rsidR="00C33213" w:rsidRPr="00CB0A71" w:rsidRDefault="00C33213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B0A71">
                    <w:rPr>
                      <w:rFonts w:ascii="Times New Roman" w:hAnsi="Times New Roman"/>
                      <w:sz w:val="28"/>
                      <w:szCs w:val="28"/>
                    </w:rPr>
                    <w:t xml:space="preserve">Утверждаю </w:t>
                  </w:r>
                </w:p>
                <w:p w:rsidR="00C33213" w:rsidRPr="00CB0A71" w:rsidRDefault="00C33213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A71">
                    <w:rPr>
                      <w:rFonts w:ascii="Times New Roman" w:hAnsi="Times New Roman"/>
                      <w:sz w:val="28"/>
                      <w:szCs w:val="28"/>
                    </w:rPr>
                    <w:t>Директор школы №54</w:t>
                  </w:r>
                </w:p>
                <w:p w:rsidR="00C33213" w:rsidRPr="00CB0A71" w:rsidRDefault="00C33213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A71">
                    <w:rPr>
                      <w:rFonts w:ascii="Times New Roman" w:hAnsi="Times New Roman"/>
                      <w:sz w:val="28"/>
                      <w:szCs w:val="28"/>
                    </w:rPr>
                    <w:t>______________Н.Г. Гришина</w:t>
                  </w:r>
                </w:p>
                <w:p w:rsidR="00C33213" w:rsidRPr="00CB0A71" w:rsidRDefault="00CE7F6C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Приказ № 162 от 31.08.2020г.</w:t>
                  </w:r>
                </w:p>
              </w:tc>
            </w:tr>
          </w:tbl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0A71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B0A71">
              <w:rPr>
                <w:rFonts w:ascii="Times New Roman" w:hAnsi="Times New Roman"/>
                <w:b/>
                <w:sz w:val="28"/>
                <w:szCs w:val="28"/>
              </w:rPr>
              <w:t xml:space="preserve">по (предмету) </w:t>
            </w:r>
            <w:r w:rsidRPr="00CB0A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технология</w:t>
            </w:r>
          </w:p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r w:rsidR="009900FE" w:rsidRPr="00CB0A71">
              <w:rPr>
                <w:rFonts w:ascii="Times New Roman" w:hAnsi="Times New Roman"/>
                <w:sz w:val="28"/>
                <w:szCs w:val="28"/>
                <w:u w:val="single"/>
              </w:rPr>
              <w:t>9</w:t>
            </w:r>
          </w:p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Всего часов на учебный год </w:t>
            </w:r>
            <w:r w:rsidR="009900FE" w:rsidRPr="00CB0A71">
              <w:rPr>
                <w:rFonts w:ascii="Times New Roman" w:hAnsi="Times New Roman"/>
                <w:sz w:val="28"/>
                <w:szCs w:val="28"/>
                <w:u w:val="single"/>
              </w:rPr>
              <w:t>34</w:t>
            </w:r>
          </w:p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Количество часов в неделю </w:t>
            </w:r>
            <w:r w:rsidR="009900FE" w:rsidRPr="00CB0A71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  <w:p w:rsidR="00C33213" w:rsidRPr="00CB0A71" w:rsidRDefault="00C33213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Составлена в соответствии с </w:t>
            </w:r>
            <w:r w:rsidRPr="00CB0A71">
              <w:rPr>
                <w:rFonts w:ascii="Times New Roman" w:hAnsi="Times New Roman"/>
                <w:sz w:val="28"/>
                <w:szCs w:val="28"/>
                <w:u w:val="single"/>
              </w:rPr>
              <w:t>Федеральным государственным образовательным стандартом основного общего образования  (</w:t>
            </w:r>
            <w:r w:rsidRPr="00CB0A71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Приказ Министерства образования и науки РФ от 29 декабря </w:t>
            </w:r>
            <w:smartTag w:uri="urn:schemas-microsoft-com:office:smarttags" w:element="metricconverter">
              <w:smartTagPr>
                <w:attr w:name="ProductID" w:val="2014 г"/>
              </w:smartTagPr>
              <w:r w:rsidRPr="00CB0A71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2014 г</w:t>
              </w:r>
            </w:smartTag>
            <w:r w:rsidRPr="00CB0A71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. № 1644 «О внесении изменений в приказ Министерства образования и науки Российской Федерации от 17 декабря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CB0A71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2010 г</w:t>
              </w:r>
            </w:smartTag>
            <w:r w:rsidRPr="00CB0A71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. № 1897 "Об утверждении федерального государственного образовательного стандарта основного общего образования»;</w:t>
            </w:r>
          </w:p>
          <w:p w:rsidR="00EA7826" w:rsidRDefault="00C33213" w:rsidP="00EA7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  <w:u w:val="single"/>
              </w:rPr>
              <w:t>с Примерной основной образовательной программой основного общего образования (про</w:t>
            </w:r>
            <w:r w:rsidR="00EA7826">
              <w:rPr>
                <w:rFonts w:ascii="Times New Roman" w:hAnsi="Times New Roman"/>
                <w:sz w:val="28"/>
                <w:szCs w:val="28"/>
                <w:u w:val="single"/>
              </w:rPr>
              <w:t>токол от 8 апреля 2015г. №1/15);</w:t>
            </w:r>
            <w:r w:rsidR="00EA78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7826" w:rsidRDefault="00EA7826" w:rsidP="00EA7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редакцией протокола N 1/20 от 04.02.2020 федерального учебно-методического объединения по общему образованию.</w:t>
            </w:r>
          </w:p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33213" w:rsidRPr="00CB0A71" w:rsidRDefault="00C33213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213" w:rsidRPr="00CB0A71" w:rsidRDefault="00C33213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>Учитель:</w:t>
            </w:r>
          </w:p>
          <w:p w:rsidR="00C33213" w:rsidRPr="00CB0A71" w:rsidRDefault="00C33213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Фамилия </w:t>
            </w:r>
            <w:r w:rsidRPr="00CB0A71">
              <w:rPr>
                <w:rFonts w:ascii="Times New Roman" w:hAnsi="Times New Roman"/>
                <w:sz w:val="28"/>
                <w:szCs w:val="28"/>
                <w:u w:val="single"/>
              </w:rPr>
              <w:t>Семенова</w:t>
            </w:r>
          </w:p>
          <w:p w:rsidR="00C33213" w:rsidRPr="00CB0A71" w:rsidRDefault="00C33213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Имя </w:t>
            </w:r>
            <w:r w:rsidRPr="00CB0A71">
              <w:rPr>
                <w:rFonts w:ascii="Times New Roman" w:hAnsi="Times New Roman"/>
                <w:sz w:val="28"/>
                <w:szCs w:val="28"/>
                <w:u w:val="single"/>
              </w:rPr>
              <w:t>Светлана</w:t>
            </w:r>
          </w:p>
          <w:p w:rsidR="00C33213" w:rsidRPr="00CB0A71" w:rsidRDefault="00C33213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Отчество </w:t>
            </w:r>
            <w:r w:rsidRPr="00CB0A71">
              <w:rPr>
                <w:rFonts w:ascii="Times New Roman" w:hAnsi="Times New Roman"/>
                <w:sz w:val="28"/>
                <w:szCs w:val="28"/>
                <w:u w:val="single"/>
              </w:rPr>
              <w:t>Рашитовна</w:t>
            </w:r>
          </w:p>
          <w:p w:rsidR="00C33213" w:rsidRPr="00CB0A71" w:rsidRDefault="00C33213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213" w:rsidRPr="00CB0A71" w:rsidRDefault="00C33213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Категория </w:t>
            </w:r>
            <w:r w:rsidRPr="00CB0A71">
              <w:rPr>
                <w:rFonts w:ascii="Times New Roman" w:hAnsi="Times New Roman"/>
                <w:sz w:val="28"/>
                <w:szCs w:val="28"/>
                <w:u w:val="single"/>
              </w:rPr>
              <w:t>высшая</w:t>
            </w:r>
          </w:p>
          <w:p w:rsidR="00C33213" w:rsidRPr="00CB0A71" w:rsidRDefault="00C33213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 xml:space="preserve">Стаж работы </w:t>
            </w:r>
            <w:r w:rsidRPr="00CB0A71">
              <w:rPr>
                <w:rFonts w:ascii="Times New Roman" w:hAnsi="Times New Roman"/>
                <w:sz w:val="28"/>
                <w:szCs w:val="28"/>
                <w:u w:val="single"/>
              </w:rPr>
              <w:t>13 лет</w:t>
            </w:r>
          </w:p>
          <w:p w:rsidR="00C33213" w:rsidRPr="00CB0A71" w:rsidRDefault="00C33213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213" w:rsidRPr="00CB0A71" w:rsidRDefault="00C33213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320"/>
              <w:gridCol w:w="4495"/>
            </w:tblGrid>
            <w:tr w:rsidR="00C33213" w:rsidRPr="00CB0A71">
              <w:tc>
                <w:tcPr>
                  <w:tcW w:w="5495" w:type="dxa"/>
                </w:tcPr>
                <w:p w:rsidR="00C33213" w:rsidRPr="00CB0A71" w:rsidRDefault="00C33213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C33213" w:rsidRPr="00CB0A71" w:rsidRDefault="00C33213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42" w:type="dxa"/>
                </w:tcPr>
                <w:p w:rsidR="00C33213" w:rsidRPr="00CB0A71" w:rsidRDefault="00C33213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213" w:rsidRPr="00CB0A71" w:rsidRDefault="00C33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213" w:rsidRPr="00CB0A71" w:rsidRDefault="00C332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>г. Оренбург</w:t>
            </w:r>
          </w:p>
          <w:p w:rsidR="00C33213" w:rsidRPr="00CB0A71" w:rsidRDefault="00C33213">
            <w:pPr>
              <w:shd w:val="clear" w:color="auto" w:fill="FFFFFF"/>
              <w:tabs>
                <w:tab w:val="center" w:pos="5102"/>
                <w:tab w:val="left" w:pos="7113"/>
              </w:tabs>
              <w:spacing w:after="0" w:line="240" w:lineRule="auto"/>
              <w:contextualSpacing/>
              <w:outlineLvl w:val="1"/>
              <w:rPr>
                <w:rFonts w:ascii="Calibri" w:hAnsi="Calibri"/>
              </w:rPr>
            </w:pPr>
            <w:r w:rsidRPr="00CB0A71">
              <w:rPr>
                <w:rFonts w:ascii="Times New Roman" w:hAnsi="Times New Roman"/>
                <w:sz w:val="28"/>
                <w:szCs w:val="28"/>
              </w:rPr>
              <w:tab/>
              <w:t>2020 – 2021учебный год</w:t>
            </w:r>
            <w:r w:rsidRPr="00CB0A71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C33213" w:rsidRPr="00CB0A71" w:rsidRDefault="00C33213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рабочей программы:</w:t>
            </w:r>
          </w:p>
          <w:p w:rsidR="00C33213" w:rsidRPr="00CB0A71" w:rsidRDefault="00C33213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33213" w:rsidRPr="00CB0A71" w:rsidTr="00C33213">
        <w:tc>
          <w:tcPr>
            <w:tcW w:w="524" w:type="dxa"/>
            <w:hideMark/>
          </w:tcPr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8534" w:type="dxa"/>
            <w:hideMark/>
          </w:tcPr>
          <w:p w:rsidR="00C33213" w:rsidRPr="00CB0A71" w:rsidRDefault="00C33213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Планируемые результаты освоения учебного предмета.</w:t>
            </w:r>
          </w:p>
        </w:tc>
        <w:tc>
          <w:tcPr>
            <w:tcW w:w="973" w:type="dxa"/>
            <w:hideMark/>
          </w:tcPr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t>- 3</w:t>
            </w:r>
          </w:p>
        </w:tc>
      </w:tr>
      <w:tr w:rsidR="00C33213" w:rsidRPr="00CB0A71" w:rsidTr="00C33213">
        <w:tc>
          <w:tcPr>
            <w:tcW w:w="524" w:type="dxa"/>
            <w:hideMark/>
          </w:tcPr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534" w:type="dxa"/>
            <w:hideMark/>
          </w:tcPr>
          <w:p w:rsidR="00C33213" w:rsidRPr="00CB0A71" w:rsidRDefault="00C33213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предмета.</w:t>
            </w:r>
          </w:p>
        </w:tc>
        <w:tc>
          <w:tcPr>
            <w:tcW w:w="973" w:type="dxa"/>
            <w:hideMark/>
          </w:tcPr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t>- 8</w:t>
            </w:r>
          </w:p>
        </w:tc>
      </w:tr>
      <w:tr w:rsidR="00C33213" w:rsidRPr="00CB0A71" w:rsidTr="00C33213">
        <w:tc>
          <w:tcPr>
            <w:tcW w:w="524" w:type="dxa"/>
            <w:hideMark/>
          </w:tcPr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534" w:type="dxa"/>
            <w:hideMark/>
          </w:tcPr>
          <w:p w:rsidR="00C33213" w:rsidRPr="00CB0A71" w:rsidRDefault="00C33213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Тематическое планирование с указанием количества часов, отводимых на освоение каждой темы. </w:t>
            </w:r>
          </w:p>
        </w:tc>
        <w:tc>
          <w:tcPr>
            <w:tcW w:w="973" w:type="dxa"/>
          </w:tcPr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A71">
              <w:rPr>
                <w:rFonts w:ascii="Times New Roman" w:hAnsi="Times New Roman" w:cs="Times New Roman"/>
                <w:bCs/>
                <w:sz w:val="28"/>
                <w:szCs w:val="28"/>
              </w:rPr>
              <w:t>- 11</w:t>
            </w:r>
          </w:p>
        </w:tc>
      </w:tr>
      <w:tr w:rsidR="00C33213" w:rsidRPr="00CB0A71" w:rsidTr="00C33213">
        <w:tc>
          <w:tcPr>
            <w:tcW w:w="524" w:type="dxa"/>
          </w:tcPr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34" w:type="dxa"/>
          </w:tcPr>
          <w:p w:rsidR="00C33213" w:rsidRPr="00CB0A71" w:rsidRDefault="00C33213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3" w:type="dxa"/>
          </w:tcPr>
          <w:p w:rsidR="00C33213" w:rsidRPr="00CB0A71" w:rsidRDefault="00C3321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33213" w:rsidRPr="00CB0A71" w:rsidRDefault="00C33213" w:rsidP="00C33213">
      <w:pPr>
        <w:pStyle w:val="a6"/>
        <w:ind w:left="927"/>
        <w:rPr>
          <w:rFonts w:ascii="Times New Roman" w:hAnsi="Times New Roman"/>
          <w:b/>
          <w:bCs/>
          <w:sz w:val="28"/>
          <w:szCs w:val="28"/>
        </w:rPr>
      </w:pPr>
      <w:r w:rsidRPr="00CB0A71">
        <w:rPr>
          <w:rFonts w:ascii="Times New Roman" w:hAnsi="Times New Roman"/>
          <w:b/>
          <w:bCs/>
          <w:sz w:val="28"/>
          <w:szCs w:val="28"/>
        </w:rPr>
        <w:br w:type="page"/>
      </w:r>
      <w:r w:rsidRPr="00CB0A71">
        <w:rPr>
          <w:rFonts w:ascii="Times New Roman" w:hAnsi="Times New Roman"/>
          <w:b/>
          <w:bCs/>
          <w:sz w:val="28"/>
          <w:szCs w:val="28"/>
        </w:rPr>
        <w:lastRenderedPageBreak/>
        <w:t>Планируемые результаты освоения учебного предмета.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"Технология" планируемые результаты освоения предмета "Технология" отражают: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формирование технологической культуры и культуры труда;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формирование проектного, инженерного, технологического мышления обучающегося, соответствующего актуальному технологическому укладу;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адаптивность к изменению технологического уклада;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осознание обучающимся роли техники и технологий и их влияния на развитие системы "природа - общество - человек";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овладение методами 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овладение средствами графического отображения и формами визуального представления объектов или процессов, правилами выполнения графической документации (рисунок, эскиз, чертеж);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применение предметных знаний и формирование запроса у обучающегося к их получению для решения прикладных задач в своей текущей деятельности/реализации замыслов;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формирование культуры по работе с информацией, необходимой для решения учебных задач, и приобретение необходимых компетенций (например, поиск различными способами, верификация, анализ, синтез);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формирование представлений о развитии мира профессий, связанных с изучаемыми технологиями, для осознанного выбора собственной траектории развития.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При формировании перечня планируемых результатов освоения предмета "Технология"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Результаты, заявленные образовательной программой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"Технология", по блокам содержания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называть и характеризовать актуальные и перспективные технологии материальной и нематериальной сферы;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- осуществлять анализ и давать аргументированный прогноз развития </w:t>
      </w: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технологий в сферах, рассматриваемых в рамках предметной области;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- осуществлять анализ и производить оценку вероятных рисков применения перспективных технологий и последствий развития существующих технологий.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Формирование технологической культуры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и проектно-технологического мышления обучающихся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выявлять и формулировать проблему, требующую технологического решения;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определять цели проектирования субъективно нового продукта или технологического решения;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готовить предложения технических или технологических решений с использованием методов и инструментов развития креативного мышления, в том числе с использованием инструментов, таких как дизайн-мышление, ТРИЗ и др.;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планировать этапы выполнения работ и ресурсы для достижения целей проектирования;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применять базовые принципы управления проектами;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следовать технологическому процессу, в том числе в процессе изготовления субъективно нового продукта;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оценивать условия применимости технологии, в том числе с позиций экологической защищенности;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прогнозировать по известной технологии итоговые характеристики продукта в зависимости от изменения параметров и/или ресурсов, проверять прогнозы опытно-экспериментальным путем, в том числе самостоятельно планируя такого рода эксперименты;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в зависимости от ситуации оптимизировать базовые технологии, проводить анализ возможности использования альтернативных ресурсов,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проводить оценку и испытание полученного продукта;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проводить анализ потребностей в тех или иных материальных или информационных продуктах;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описывать технологическое решение с помощью текста, схемы, рисунка, графического изображения и их сочетаний;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анализировать возможные технологические решения, определять их достоинства и недостатки в контексте заданной ситуации;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применять базовые принципы бережливого производства, включая принципы организации рабочего места с учетом требований эргономики и научной организации труда;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продуктовых проектов, предполагающих: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 xml:space="preserve">- определение характеристик и разработку материального продукта, включая планирование, моделирование и разработку документации в </w:t>
      </w:r>
      <w:r w:rsidRPr="00CB0A71">
        <w:rPr>
          <w:rFonts w:ascii="Times New Roman" w:hAnsi="Times New Roman" w:cs="Times New Roman"/>
          <w:sz w:val="28"/>
          <w:szCs w:val="28"/>
        </w:rPr>
        <w:lastRenderedPageBreak/>
        <w:t>информационной среде (конструкторе), в соответствии с задачей собственной деятельности или на основе самостоятельно проведенных исследований потребительских интересов,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оборудования,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продукта,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встраивание созданного информационного продукта в заданную оболочку,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изготовление информационного продукта по заданному алгоритму в заданной оболочке;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технологических проектов, предполагающих: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модификацию (комбинирование, изменение параметров и требований к ресурсам)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разработку инструкций и иной технологической документации для исполнителей,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разработку способа или процесса получения материального и информационного продукта с заданными свойствами;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проводить анализ конструкции и конструирование механизмов, простейших роботов с помощью материального или виртуального конструктора;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выполнять чертежи и эскизы, а также работать в системах автоматизированного проектирования;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выполнять базовые операции редактора компьютерного трехмерного проектирования (на выбор образовательной организации).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- 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- технологизировать свой опыт, представлять на основе ретроспективного анализа и унификации деятельности описание в виде инструкции или иной технологической документации;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- оценивать коммерческий потенциал продукта и/или технологии.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CB0A71">
        <w:rPr>
          <w:rFonts w:ascii="Times New Roman" w:hAnsi="Times New Roman" w:cs="Times New Roman"/>
          <w:sz w:val="28"/>
          <w:szCs w:val="28"/>
        </w:rPr>
        <w:t>Построение образовательных траекторий и планов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в области профессионального самоопределения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 xml:space="preserve">- характеризовать группы профессий, относящихся к актуальному </w:t>
      </w:r>
      <w:r w:rsidRPr="00CB0A71">
        <w:rPr>
          <w:rFonts w:ascii="Times New Roman" w:hAnsi="Times New Roman" w:cs="Times New Roman"/>
          <w:sz w:val="28"/>
          <w:szCs w:val="28"/>
        </w:rPr>
        <w:lastRenderedPageBreak/>
        <w:t>технологическому укладу;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характеризовать ситуацию на региональном рынке труда, называть тенденции ее развития;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разъяснять социальное значение групп профессий, востребованных на региональном рынке труда;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анализировать и обосновывать свои мотивы и причины принятия тех или иных решений, связанных с выбором и реализацией образовательной траектории;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- предлагать альтернативные варианты образовательной траектории для профессионального развития;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- характеризовать группы предприятий региона проживания;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- получать опыт поиска, извлечения, структурирования и обработки информации о перспективах развития современных производств и тенденциях их развития в регионе проживания и в мире, а также информации об актуальном состоянии и перспективах развития регионального и мирового рынка труда.</w:t>
      </w:r>
    </w:p>
    <w:p w:rsidR="00C33213" w:rsidRPr="00CB0A71" w:rsidRDefault="00C33213" w:rsidP="00C33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CB0A71">
        <w:rPr>
          <w:rFonts w:ascii="Times New Roman" w:hAnsi="Times New Roman" w:cs="Times New Roman"/>
          <w:sz w:val="28"/>
          <w:szCs w:val="28"/>
        </w:rPr>
        <w:t>По годам обучения результаты могут быть структурированы и конкретизированы следующим образом, результаты разбиты на подблоки: культура труда (знания в рамках предметной области и бытовые навыки), предметные результаты (технологические компетенции), проектные компетенции (включая компетенции проектного управления).</w:t>
      </w:r>
    </w:p>
    <w:p w:rsidR="00EA7826" w:rsidRDefault="00EA7826" w:rsidP="0011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9 класс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По завершении учебного года обучающийся: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Культура труда (знания в рамках предметной области и бытовые навыки):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получил и проанализировал опыт наблюдения (изучения) и/или ознакомления с современными производствами в различных технологических сферах и деятельностью занятых в них работников;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получил опыт поиска, структурирования и проверки достоверности информации о перспективах развития современных производств в регионе проживания;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анализирует свои возможности и предпочтения, связанные с освоением определенного уровня образовательных программ и реализацией тех или иных видов деятельности, и планирует дальнейшую образовательную траекторию;</w:t>
      </w:r>
    </w:p>
    <w:p w:rsidR="009900FE" w:rsidRPr="00CB0A71" w:rsidRDefault="00115459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900FE" w:rsidRPr="00CB0A71">
        <w:rPr>
          <w:rFonts w:ascii="Times New Roman" w:hAnsi="Times New Roman" w:cs="Times New Roman"/>
          <w:sz w:val="28"/>
          <w:szCs w:val="28"/>
        </w:rPr>
        <w:t xml:space="preserve"> имеет опыт публичных выступлений (как индивидуальных, так и в составе группы) с целью демонстрации и защиты результатов проектной деятельности.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sz w:val="28"/>
          <w:szCs w:val="28"/>
        </w:rPr>
        <w:br/>
      </w: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Предметные результаты: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анализирует возможные технологические решения, определяет их достоинства и недостатки в контексте заданной ситуации;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оценивает условия использования технологии, в том числе с позиций экологической защищенности;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в зависимости от ситуации оптимизирует базовые технологии (затратность -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продукта.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sz w:val="28"/>
          <w:szCs w:val="28"/>
        </w:rPr>
        <w:br/>
      </w: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Проектные компетенции (компетенции проектного управления и гибкие компетенции):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выявляет и формулирует проблему, требующую технологического решения;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получил и проанализировал опыт разработки и/или реализации командного проекта по жизненному циклу на основании самостоятельно выявленной проблемы;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имеет опыт использования цифровых инструментов коммуникации и совместной работы (в том числе почтовых сервисов, электронных календарей, облачных сервисов, средств совместного редактирования файлов различных типов);</w:t>
      </w:r>
    </w:p>
    <w:p w:rsidR="009900FE" w:rsidRPr="00CB0A71" w:rsidRDefault="009900FE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- имеет опыт использования инструментов проектного управления;</w:t>
      </w:r>
    </w:p>
    <w:p w:rsidR="009900FE" w:rsidRPr="00CB0A71" w:rsidRDefault="00115459" w:rsidP="0011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bCs/>
          <w:sz w:val="28"/>
          <w:szCs w:val="28"/>
        </w:rPr>
        <w:t>- п</w:t>
      </w:r>
      <w:r w:rsidR="009900FE" w:rsidRPr="00CB0A71">
        <w:rPr>
          <w:rFonts w:ascii="Times New Roman" w:hAnsi="Times New Roman" w:cs="Times New Roman"/>
          <w:sz w:val="28"/>
          <w:szCs w:val="28"/>
        </w:rPr>
        <w:t>ланирует продвижение продукта.</w:t>
      </w:r>
    </w:p>
    <w:p w:rsidR="009900FE" w:rsidRPr="00CB0A71" w:rsidRDefault="009900FE" w:rsidP="009900FE">
      <w:pPr>
        <w:widowControl w:val="0"/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C33213" w:rsidRPr="00CB0A71" w:rsidRDefault="00C33213" w:rsidP="00C33213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  <w:r w:rsidRPr="00CB0A71">
        <w:rPr>
          <w:rFonts w:ascii="Times New Roman" w:hAnsi="Times New Roman"/>
          <w:b/>
          <w:bCs/>
          <w:sz w:val="28"/>
          <w:szCs w:val="28"/>
        </w:rPr>
        <w:t>2. Содержание учебного предмета.</w:t>
      </w:r>
    </w:p>
    <w:p w:rsidR="00CD637D" w:rsidRPr="00CB0A71" w:rsidRDefault="00CD637D" w:rsidP="00C33213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</w:t>
      </w:r>
      <w:r w:rsidR="00CB0A71">
        <w:rPr>
          <w:rFonts w:ascii="Times New Roman" w:hAnsi="Times New Roman" w:cs="Times New Roman"/>
          <w:sz w:val="28"/>
          <w:szCs w:val="28"/>
        </w:rPr>
        <w:t>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Закономерности технологического развития.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Программирование работы устройств.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Промышленные технологии.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Производственные технологии автоматизированного производства.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Современные материалы: новые перспективы применения металлов, пористые металлы.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Современные информационные технологии, применимые к новому технологическому укладу.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Инновационные предприятия. Трансферт технологий.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Технологии в повседневной жизни ресурсосберегающие технологии (воду, тепло, электричество)</w:t>
      </w:r>
      <w:r w:rsidR="00CB0A71">
        <w:rPr>
          <w:rFonts w:ascii="Times New Roman" w:hAnsi="Times New Roman" w:cs="Times New Roman"/>
          <w:sz w:val="28"/>
          <w:szCs w:val="28"/>
        </w:rPr>
        <w:t>.</w:t>
      </w:r>
      <w:r w:rsidRPr="00CB0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Технологии в повседневной жизни</w:t>
      </w:r>
      <w:r w:rsidR="00CB0A71">
        <w:rPr>
          <w:rFonts w:ascii="Times New Roman" w:hAnsi="Times New Roman" w:cs="Times New Roman"/>
          <w:sz w:val="28"/>
          <w:szCs w:val="28"/>
        </w:rPr>
        <w:t>.</w:t>
      </w:r>
      <w:r w:rsidRPr="00CB0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lastRenderedPageBreak/>
        <w:t>Технологии производства продуктов питания (технологии общественного питания).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Формирование технологической культуры и проектно-технологического мышления обучающихся</w:t>
      </w:r>
      <w:r w:rsidR="00CB0A71">
        <w:rPr>
          <w:rFonts w:ascii="Times New Roman" w:hAnsi="Times New Roman" w:cs="Times New Roman"/>
          <w:sz w:val="28"/>
          <w:szCs w:val="28"/>
        </w:rPr>
        <w:t>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Способы представления технической и технологической информации. Описание систем и процессов с помощью блок-схем.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Составление технического задания/спецификации на изготовление продукта, призванного удовлетворить выявленную потребность.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Методы проектирования, конструирования, моделирования. Методы принятия решения. Анализ альтернативных ресурсов.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Порядок действий по</w:t>
      </w:r>
      <w:r w:rsidR="00CB0A71">
        <w:rPr>
          <w:rFonts w:ascii="Times New Roman" w:hAnsi="Times New Roman" w:cs="Times New Roman"/>
          <w:sz w:val="28"/>
          <w:szCs w:val="28"/>
        </w:rPr>
        <w:t xml:space="preserve"> сборке конструкции/механизма. </w:t>
      </w:r>
      <w:r w:rsidRPr="00CB0A71">
        <w:rPr>
          <w:rFonts w:ascii="Times New Roman" w:hAnsi="Times New Roman" w:cs="Times New Roman"/>
          <w:sz w:val="28"/>
          <w:szCs w:val="28"/>
        </w:rPr>
        <w:t>Способы соединения деталей. Технологический узел. Понятие модели.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 xml:space="preserve">Использование моделей в процессе проектирования технологической системы. Простые механизмы как часть технологических систем. </w:t>
      </w:r>
      <w:r w:rsidRPr="00CB0A71">
        <w:rPr>
          <w:rFonts w:ascii="Times New Roman" w:hAnsi="Times New Roman" w:cs="Times New Roman"/>
          <w:sz w:val="28"/>
          <w:szCs w:val="28"/>
        </w:rPr>
        <w:br/>
      </w: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Робототехника и среда конструирования.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Опыт проектирования, конструирования, моделирования.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i/>
          <w:iCs/>
          <w:sz w:val="28"/>
          <w:szCs w:val="28"/>
          <w:u w:val="single"/>
        </w:rPr>
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B0A71">
        <w:rPr>
          <w:rFonts w:ascii="Times New Roman" w:hAnsi="Times New Roman" w:cs="Times New Roman"/>
          <w:sz w:val="28"/>
          <w:szCs w:val="28"/>
        </w:rPr>
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Компьютерное моделирование, проведение виртуального эксперимента.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 xml:space="preserve"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и/или сложных </w:t>
      </w:r>
      <w:r w:rsidRPr="00CB0A71">
        <w:rPr>
          <w:rFonts w:ascii="Times New Roman" w:hAnsi="Times New Roman" w:cs="Times New Roman"/>
          <w:sz w:val="28"/>
          <w:szCs w:val="28"/>
        </w:rPr>
        <w:lastRenderedPageBreak/>
        <w:t>(требующих регулирования/настройки) рабочих</w:t>
      </w:r>
      <w:r w:rsidR="00CB0A71">
        <w:rPr>
          <w:rFonts w:ascii="Times New Roman" w:hAnsi="Times New Roman" w:cs="Times New Roman"/>
          <w:sz w:val="28"/>
          <w:szCs w:val="28"/>
        </w:rPr>
        <w:t xml:space="preserve"> </w:t>
      </w:r>
      <w:r w:rsidRPr="00CB0A71">
        <w:rPr>
          <w:rFonts w:ascii="Times New Roman" w:hAnsi="Times New Roman" w:cs="Times New Roman"/>
          <w:sz w:val="28"/>
          <w:szCs w:val="28"/>
        </w:rPr>
        <w:t>инструментов</w:t>
      </w:r>
      <w:r w:rsidR="00CB0A71">
        <w:rPr>
          <w:rFonts w:ascii="Times New Roman" w:hAnsi="Times New Roman" w:cs="Times New Roman"/>
          <w:sz w:val="28"/>
          <w:szCs w:val="28"/>
        </w:rPr>
        <w:t xml:space="preserve"> </w:t>
      </w:r>
      <w:r w:rsidRPr="00CB0A71">
        <w:rPr>
          <w:rFonts w:ascii="Times New Roman" w:hAnsi="Times New Roman" w:cs="Times New Roman"/>
          <w:sz w:val="28"/>
          <w:szCs w:val="28"/>
        </w:rPr>
        <w:t>/</w:t>
      </w:r>
      <w:r w:rsidR="00CB0A71">
        <w:rPr>
          <w:rFonts w:ascii="Times New Roman" w:hAnsi="Times New Roman" w:cs="Times New Roman"/>
          <w:sz w:val="28"/>
          <w:szCs w:val="28"/>
        </w:rPr>
        <w:t xml:space="preserve"> </w:t>
      </w:r>
      <w:r w:rsidRPr="00CB0A71">
        <w:rPr>
          <w:rFonts w:ascii="Times New Roman" w:hAnsi="Times New Roman" w:cs="Times New Roman"/>
          <w:sz w:val="28"/>
          <w:szCs w:val="28"/>
        </w:rPr>
        <w:t>технологического оборудования (практический этап проектной деятельности).</w:t>
      </w:r>
    </w:p>
    <w:p w:rsidR="00CD637D" w:rsidRPr="00CB0A71" w:rsidRDefault="00CD637D" w:rsidP="00CD6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Разработка и реализация командного проекта, направленного на разрешение значимой для обучающихся задачи или проблемной ситуации.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Построение образовательных траекторий и планов для самоопределения обучающихся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>Обзор ведущих технологий, применяющихся на предприятиях региона, рабочие места и их функции. Высокотехнологичные производства региона проживания обучающихся, функции новых рабочих профессий в условиях высокотехнологичных производств и новые требования к кадрам.</w:t>
      </w:r>
    </w:p>
    <w:p w:rsidR="00CD637D" w:rsidRPr="00CB0A71" w:rsidRDefault="00CD637D" w:rsidP="00CD63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71">
        <w:rPr>
          <w:rFonts w:ascii="Times New Roman" w:hAnsi="Times New Roman" w:cs="Times New Roman"/>
          <w:sz w:val="28"/>
          <w:szCs w:val="28"/>
        </w:rPr>
        <w:t xml:space="preserve">Понятия трудового ресурса, рынка труда. Характеристики современного рынка труда. Квалификации и профессии. Цикл жизни профессии. </w:t>
      </w:r>
      <w:r w:rsidRPr="00CB0A71">
        <w:rPr>
          <w:rFonts w:ascii="Times New Roman" w:hAnsi="Times New Roman"/>
          <w:i/>
          <w:iCs/>
          <w:sz w:val="28"/>
          <w:szCs w:val="28"/>
          <w:u w:val="single"/>
        </w:rPr>
        <w:t>Стратегии профессиональной карьеры.</w:t>
      </w:r>
      <w:r w:rsidRPr="00CB0A71">
        <w:rPr>
          <w:rFonts w:ascii="Times New Roman" w:hAnsi="Times New Roman"/>
          <w:i/>
          <w:iCs/>
          <w:sz w:val="28"/>
          <w:szCs w:val="28"/>
          <w:u w:val="single"/>
        </w:rPr>
        <w:br/>
      </w:r>
      <w:r w:rsidRPr="00CB0A71">
        <w:rPr>
          <w:rFonts w:ascii="Times New Roman" w:hAnsi="Times New Roman"/>
          <w:sz w:val="28"/>
          <w:szCs w:val="28"/>
        </w:rPr>
        <w:t xml:space="preserve"> Современные требования к кадрам. Концепции "обучения для жизни" и "обучения через всю жизнь". Разработка матрицы возможностей.</w:t>
      </w:r>
    </w:p>
    <w:p w:rsidR="00CD637D" w:rsidRPr="00CB0A71" w:rsidRDefault="00CD637D" w:rsidP="00C33213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C33213" w:rsidRPr="00CB0A71" w:rsidRDefault="00C33213" w:rsidP="00C33213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3213" w:rsidRPr="00CB0A71" w:rsidRDefault="00C33213" w:rsidP="00C33213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CB0A71">
        <w:rPr>
          <w:rFonts w:ascii="Times New Roman" w:hAnsi="Times New Roman"/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C33213" w:rsidRPr="00CB0A71" w:rsidRDefault="00C33213" w:rsidP="00C33213">
      <w:pPr>
        <w:pStyle w:val="a6"/>
        <w:ind w:left="39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6804"/>
        <w:gridCol w:w="992"/>
        <w:gridCol w:w="1418"/>
      </w:tblGrid>
      <w:tr w:rsidR="00CD637D" w:rsidRPr="00CB0A71" w:rsidTr="00CD637D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перспективы их развития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Закономерности технологического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Программирование работы устройств.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Промышленные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автоматизированного производства.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материалы: новые перспективы применения металлов, пористые металлы.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Инновационные предприятия. Трансферт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повседневной жизни ресурсосберегающие технологии (воду, тепло, электричество)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повседневной жизни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Способы представления технической и технологической информации. Описание систем и процессов с помощью блок-схем.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Составление технического задания/спецификации на изготовление продукта, призванного удовлетворить выявленную потребность.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проектирования, конструирования, моделирования. Методы принятия решения. Анализ альтернативных ресурсов.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Порядок действий по сборке конструкции/механизма.. Способы соединения деталей. Технологический узел. Понятие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моделей в процессе проектирования технологической системы. Простые механизмы как часть технологических систем. </w:t>
            </w:r>
            <w:r w:rsidRPr="00CB0A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0A7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Робототехника и среда конструирования.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br/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br/>
      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командного проекта, направленного на разрешение значимой для обучающихся задачи или проблемной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Построение образовательных траекторий и планов для самоопределения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Обзор ведущих технологий, применяющихся на предприятиях региона, рабочие места и их функции. Высокотехнологичные производства региона проживания обучающихся, функции новых рабочих профессий в условиях высокотехнологичных производств и новые требования к кадрам.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 xml:space="preserve">Понятия трудового ресурса, рынка труда. Характеристики современного рынка труда. Квалификации и профессии. Цикл жизни профессии. </w:t>
            </w:r>
            <w:r w:rsidRPr="00CB0A7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7D" w:rsidRPr="00CB0A71" w:rsidTr="00CD637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CB0A7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Стратегии профессиональной карьеры.</w:t>
            </w:r>
            <w:r w:rsidRPr="00CB0A7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br/>
            </w:r>
            <w:r w:rsidRPr="00CB0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Современные требования к кадрам. Концепции "обучения для жизни" и "обучения через всю жизнь". Разработка матрицы возможностей.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7D" w:rsidRPr="00CB0A71" w:rsidRDefault="00CD637D" w:rsidP="00CB0A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2FBB" w:rsidRPr="00CB0A71" w:rsidRDefault="00872FBB"/>
    <w:sectPr w:rsidR="00872FBB" w:rsidRPr="00CB0A71" w:rsidSect="00B41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1DA" w:rsidRDefault="00A061DA" w:rsidP="00C33213">
      <w:pPr>
        <w:spacing w:after="0" w:line="240" w:lineRule="auto"/>
      </w:pPr>
      <w:r>
        <w:separator/>
      </w:r>
    </w:p>
  </w:endnote>
  <w:endnote w:type="continuationSeparator" w:id="1">
    <w:p w:rsidR="00A061DA" w:rsidRDefault="00A061DA" w:rsidP="00C3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1DA" w:rsidRDefault="00A061DA" w:rsidP="00C33213">
      <w:pPr>
        <w:spacing w:after="0" w:line="240" w:lineRule="auto"/>
      </w:pPr>
      <w:r>
        <w:separator/>
      </w:r>
    </w:p>
  </w:footnote>
  <w:footnote w:type="continuationSeparator" w:id="1">
    <w:p w:rsidR="00A061DA" w:rsidRDefault="00A061DA" w:rsidP="00C33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2D0C5637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3213"/>
    <w:rsid w:val="00115459"/>
    <w:rsid w:val="0012249B"/>
    <w:rsid w:val="002C31C2"/>
    <w:rsid w:val="004C1CB3"/>
    <w:rsid w:val="006841B3"/>
    <w:rsid w:val="00872FBB"/>
    <w:rsid w:val="008F32F6"/>
    <w:rsid w:val="009900FE"/>
    <w:rsid w:val="00A042FF"/>
    <w:rsid w:val="00A061DA"/>
    <w:rsid w:val="00AB75D4"/>
    <w:rsid w:val="00B04400"/>
    <w:rsid w:val="00B417F2"/>
    <w:rsid w:val="00C2683F"/>
    <w:rsid w:val="00C33213"/>
    <w:rsid w:val="00CB0A71"/>
    <w:rsid w:val="00CD637D"/>
    <w:rsid w:val="00CE7F6C"/>
    <w:rsid w:val="00D91938"/>
    <w:rsid w:val="00DA0CF1"/>
    <w:rsid w:val="00EA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Знак6 Знак,F1 Знак"/>
    <w:basedOn w:val="a0"/>
    <w:link w:val="a4"/>
    <w:uiPriority w:val="99"/>
    <w:semiHidden/>
    <w:locked/>
    <w:rsid w:val="00C33213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note text"/>
    <w:aliases w:val="Знак6,F1"/>
    <w:basedOn w:val="a"/>
    <w:link w:val="a3"/>
    <w:uiPriority w:val="99"/>
    <w:semiHidden/>
    <w:unhideWhenUsed/>
    <w:rsid w:val="00C3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link w:val="a4"/>
    <w:uiPriority w:val="99"/>
    <w:semiHidden/>
    <w:rsid w:val="00C33213"/>
    <w:rPr>
      <w:sz w:val="20"/>
      <w:szCs w:val="20"/>
    </w:rPr>
  </w:style>
  <w:style w:type="character" w:customStyle="1" w:styleId="a5">
    <w:name w:val="Абзац списка Знак"/>
    <w:link w:val="a6"/>
    <w:uiPriority w:val="99"/>
    <w:locked/>
    <w:rsid w:val="00C33213"/>
    <w:rPr>
      <w:rFonts w:ascii="Calibri" w:eastAsia="Times New Roman" w:hAnsi="Calibri" w:cs="Times New Roman"/>
      <w:sz w:val="24"/>
      <w:szCs w:val="20"/>
    </w:rPr>
  </w:style>
  <w:style w:type="paragraph" w:styleId="a6">
    <w:name w:val="List Paragraph"/>
    <w:basedOn w:val="a"/>
    <w:link w:val="a5"/>
    <w:uiPriority w:val="99"/>
    <w:qFormat/>
    <w:rsid w:val="00C3321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paragraph" w:customStyle="1" w:styleId="-11">
    <w:name w:val="Цветной список - Акцент 11"/>
    <w:basedOn w:val="a"/>
    <w:uiPriority w:val="99"/>
    <w:rsid w:val="00C332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otnote reference"/>
    <w:basedOn w:val="a0"/>
    <w:uiPriority w:val="99"/>
    <w:semiHidden/>
    <w:unhideWhenUsed/>
    <w:rsid w:val="00C3321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3098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13</cp:revision>
  <dcterms:created xsi:type="dcterms:W3CDTF">2020-08-17T05:10:00Z</dcterms:created>
  <dcterms:modified xsi:type="dcterms:W3CDTF">2020-09-04T05:04:00Z</dcterms:modified>
</cp:coreProperties>
</file>