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9BF8" w14:textId="77777777" w:rsidR="00873DA7" w:rsidRPr="007C7947" w:rsidRDefault="00873DA7" w:rsidP="000A7BAD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14:paraId="31AC3869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14:paraId="36FCDA47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4EB03C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CBAA7C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585C33" w14:textId="77777777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947">
        <w:rPr>
          <w:rFonts w:ascii="Times New Roman" w:hAnsi="Times New Roman" w:cs="Times New Roman"/>
          <w:sz w:val="28"/>
          <w:szCs w:val="28"/>
        </w:rPr>
        <w:t>Принято</w:t>
      </w:r>
      <w:proofErr w:type="gramEnd"/>
      <w:r w:rsidRPr="007C7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Утверждаю</w:t>
      </w:r>
    </w:p>
    <w:p w14:paraId="56D5BB76" w14:textId="77777777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Педагогическим советом школы                       Директор школы №54</w:t>
      </w:r>
    </w:p>
    <w:p w14:paraId="60857AC7" w14:textId="767E7443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  <w:r w:rsidRPr="007C7947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28.08.19.</w:t>
      </w:r>
      <w:r w:rsidRPr="007C794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A69B2">
        <w:rPr>
          <w:rFonts w:ascii="Times New Roman" w:hAnsi="Times New Roman" w:cs="Times New Roman"/>
          <w:sz w:val="28"/>
          <w:szCs w:val="28"/>
          <w:u w:val="single"/>
        </w:rPr>
        <w:t xml:space="preserve"> __________</w:t>
      </w:r>
      <w:r w:rsidRPr="007C7947">
        <w:rPr>
          <w:rFonts w:ascii="Times New Roman" w:hAnsi="Times New Roman" w:cs="Times New Roman"/>
          <w:sz w:val="28"/>
          <w:szCs w:val="28"/>
        </w:rPr>
        <w:t>Н. Г. Гришина</w:t>
      </w:r>
    </w:p>
    <w:p w14:paraId="795D1A56" w14:textId="067D240D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86A04" w:rsidRPr="007C7947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C86A04">
        <w:rPr>
          <w:rFonts w:ascii="Times New Roman" w:hAnsi="Times New Roman" w:cs="Times New Roman"/>
          <w:sz w:val="28"/>
          <w:szCs w:val="28"/>
        </w:rPr>
        <w:t>309 от 28.08.19.</w:t>
      </w:r>
      <w:r w:rsidRPr="007C7947">
        <w:rPr>
          <w:rFonts w:ascii="Times New Roman" w:hAnsi="Times New Roman" w:cs="Times New Roman"/>
          <w:sz w:val="28"/>
          <w:szCs w:val="28"/>
        </w:rPr>
        <w:t xml:space="preserve">       </w:t>
      </w:r>
      <w:r w:rsidR="009A6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C86A0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03C83E85" w14:textId="77777777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4132FBC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1B1AB5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 xml:space="preserve">по (предмету) </w:t>
      </w:r>
      <w:r w:rsidRPr="007C7947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14:paraId="2DDC82AC" w14:textId="77777777" w:rsidR="00873DA7" w:rsidRPr="007C7947" w:rsidRDefault="00873DA7" w:rsidP="000A7B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DD00E" w14:textId="69F4F645" w:rsidR="00873DA7" w:rsidRPr="007C794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A69B2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14:paraId="7E73A58A" w14:textId="77777777" w:rsidR="00873DA7" w:rsidRPr="007C794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35A29419" w14:textId="77777777" w:rsidR="00873DA7" w:rsidRPr="007C7947" w:rsidRDefault="00873DA7" w:rsidP="000A7B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102</w:t>
      </w:r>
    </w:p>
    <w:p w14:paraId="39184B63" w14:textId="77777777" w:rsidR="00873DA7" w:rsidRPr="007C7947" w:rsidRDefault="00873DA7" w:rsidP="000A7B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14:paraId="7410F9AA" w14:textId="04E270E5" w:rsidR="00873DA7" w:rsidRPr="007C7947" w:rsidRDefault="00873DA7" w:rsidP="000A7BA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29 декабря 2014 г. №1644 «О внесении изменений в 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15F77406" w14:textId="77777777" w:rsidR="00873DA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образования (протокол от 8 апреля 2015г. №1/15)</w:t>
      </w:r>
    </w:p>
    <w:p w14:paraId="723E8ABB" w14:textId="5B138FC9" w:rsidR="00873DA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18800111" w14:textId="01B5A400" w:rsidR="00873DA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306137AB" w14:textId="1CA16049" w:rsidR="00873DA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75F78DBC" w14:textId="77777777" w:rsidR="00873DA7" w:rsidRDefault="00873DA7" w:rsidP="000A7BA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725C8D45" w14:textId="6B4533D5" w:rsidR="00873DA7" w:rsidRPr="007C7947" w:rsidRDefault="00873DA7" w:rsidP="002C0A24">
      <w:pPr>
        <w:pStyle w:val="a3"/>
        <w:rPr>
          <w:rFonts w:ascii="Times New Roman" w:hAnsi="Times New Roman" w:cs="Times New Roman"/>
          <w:sz w:val="28"/>
          <w:szCs w:val="28"/>
        </w:rPr>
      </w:pPr>
      <w:r w:rsidRPr="00873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7C7947">
        <w:rPr>
          <w:rFonts w:ascii="Times New Roman" w:hAnsi="Times New Roman" w:cs="Times New Roman"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A4875A" w14:textId="58E270B5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C7947">
        <w:rPr>
          <w:rFonts w:ascii="Times New Roman" w:hAnsi="Times New Roman" w:cs="Times New Roman"/>
          <w:sz w:val="28"/>
          <w:szCs w:val="28"/>
        </w:rPr>
        <w:t>Категория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9E96821" w14:textId="020AB330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Стаж работы: </w:t>
      </w:r>
    </w:p>
    <w:p w14:paraId="4A4C8B0F" w14:textId="77777777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757FACD1" w14:textId="77777777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3E15BD1F" w14:textId="77777777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63051704" w14:textId="77777777" w:rsidR="00873DA7" w:rsidRDefault="00873DA7" w:rsidP="000A7BAD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550DC9A" w14:textId="77777777" w:rsidR="00873DA7" w:rsidRDefault="00873DA7" w:rsidP="000A7BAD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A2BEC38" w14:textId="77777777" w:rsidR="00873DA7" w:rsidRDefault="00873DA7" w:rsidP="000A7BAD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32D9668" w14:textId="1FBD5D02" w:rsidR="00873DA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3EA5D26B" w14:textId="7A8631A7" w:rsidR="00873DA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76EFEF91" w14:textId="4EAAB9AB" w:rsidR="00873DA7" w:rsidRPr="007C794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C7947">
        <w:rPr>
          <w:rFonts w:ascii="Times New Roman" w:hAnsi="Times New Roman" w:cs="Times New Roman"/>
          <w:sz w:val="28"/>
          <w:szCs w:val="28"/>
        </w:rPr>
        <w:t>г. Оренбург</w:t>
      </w:r>
    </w:p>
    <w:p w14:paraId="4346809D" w14:textId="09DCBC00" w:rsidR="00873DA7" w:rsidRDefault="00873DA7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C794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C7947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C794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74250518" w14:textId="6F88ED56" w:rsidR="00C86A04" w:rsidRDefault="00C86A04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14:paraId="7305DF39" w14:textId="77777777" w:rsidR="002C0A24" w:rsidRDefault="002C0A24" w:rsidP="000A7BAD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B052DC2" w14:textId="77777777" w:rsidR="003B0394" w:rsidRPr="007C7947" w:rsidRDefault="003B0394" w:rsidP="003B0394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lastRenderedPageBreak/>
        <w:t>Структура рабочей программы:</w:t>
      </w:r>
    </w:p>
    <w:p w14:paraId="10B9544E" w14:textId="77777777" w:rsidR="003B0394" w:rsidRPr="007C7947" w:rsidRDefault="003B0394" w:rsidP="003B0394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0E3EC4F" w14:textId="265D94B3" w:rsidR="003B0394" w:rsidRPr="007C7947" w:rsidRDefault="003B0394" w:rsidP="003B0394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A4430">
        <w:rPr>
          <w:rFonts w:ascii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обучающимися основной</w:t>
      </w:r>
      <w:r w:rsidRPr="00CA4430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Pr="007C7947">
        <w:rPr>
          <w:rFonts w:ascii="Times New Roman" w:hAnsi="Times New Roman" w:cs="Times New Roman"/>
          <w:sz w:val="28"/>
          <w:szCs w:val="28"/>
        </w:rPr>
        <w:t xml:space="preserve"> на конец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7C7947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14:paraId="32ED607A" w14:textId="77777777" w:rsidR="003B0394" w:rsidRPr="000736B3" w:rsidRDefault="003B0394" w:rsidP="003B0394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учебного пр</w:t>
      </w:r>
      <w:r w:rsidRPr="007C7947">
        <w:rPr>
          <w:rFonts w:ascii="Times New Roman" w:hAnsi="Times New Roman" w:cs="Times New Roman"/>
          <w:sz w:val="28"/>
          <w:szCs w:val="28"/>
        </w:rPr>
        <w:t>едмета.</w:t>
      </w:r>
    </w:p>
    <w:p w14:paraId="579AF0A0" w14:textId="79593A4E" w:rsidR="003B0394" w:rsidRDefault="003B0394" w:rsidP="003B0394">
      <w:pPr>
        <w:pStyle w:val="s1"/>
        <w:spacing w:before="0" w:beforeAutospacing="0" w:after="0" w:afterAutospacing="0"/>
        <w:ind w:left="-76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1" w:name="_Hlk19439615"/>
      <w:r>
        <w:rPr>
          <w:sz w:val="28"/>
          <w:szCs w:val="28"/>
        </w:rPr>
        <w:t>Тематическое планирование c</w:t>
      </w:r>
      <w:r w:rsidRPr="000736B3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 количества часов, отводимых на освоение каждой темы</w:t>
      </w:r>
      <w:bookmarkEnd w:id="1"/>
      <w:r>
        <w:rPr>
          <w:sz w:val="28"/>
          <w:szCs w:val="28"/>
        </w:rPr>
        <w:t>.</w:t>
      </w:r>
    </w:p>
    <w:p w14:paraId="5B74951F" w14:textId="77777777" w:rsidR="00873DA7" w:rsidRDefault="00873DA7" w:rsidP="000A7BAD">
      <w:pPr>
        <w:spacing w:line="240" w:lineRule="auto"/>
        <w:jc w:val="both"/>
        <w:rPr>
          <w:rFonts w:ascii="Times New Roman" w:hAnsi="Times New Roman"/>
          <w:kern w:val="2"/>
          <w:sz w:val="28"/>
          <w:szCs w:val="28"/>
        </w:rPr>
      </w:pPr>
    </w:p>
    <w:p w14:paraId="27C46AEE" w14:textId="29BF3B79" w:rsidR="002831E4" w:rsidRDefault="002831E4" w:rsidP="000A7BAD"/>
    <w:p w14:paraId="285967E1" w14:textId="08F2E1D5" w:rsidR="00873DA7" w:rsidRDefault="00873DA7" w:rsidP="000A7BAD"/>
    <w:p w14:paraId="68CE599B" w14:textId="4F50761C" w:rsidR="00873DA7" w:rsidRDefault="00873DA7" w:rsidP="000A7BAD"/>
    <w:p w14:paraId="5CCFF21A" w14:textId="3087B8CC" w:rsidR="00873DA7" w:rsidRDefault="00873DA7" w:rsidP="000A7BAD"/>
    <w:p w14:paraId="61C92C6B" w14:textId="7DB9FB8E" w:rsidR="00873DA7" w:rsidRDefault="00873DA7" w:rsidP="000A7BAD"/>
    <w:p w14:paraId="62F46BFF" w14:textId="55E007C0" w:rsidR="00873DA7" w:rsidRDefault="00873DA7" w:rsidP="000A7BAD"/>
    <w:p w14:paraId="0E964318" w14:textId="3598AA3D" w:rsidR="00873DA7" w:rsidRDefault="00873DA7" w:rsidP="000A7BAD"/>
    <w:p w14:paraId="3CC7BAAE" w14:textId="55517ADA" w:rsidR="00873DA7" w:rsidRDefault="00873DA7" w:rsidP="000A7BAD"/>
    <w:p w14:paraId="31E2EEA3" w14:textId="69E9BD34" w:rsidR="00873DA7" w:rsidRDefault="00873DA7" w:rsidP="000A7BAD"/>
    <w:p w14:paraId="470C5380" w14:textId="3EEC26A6" w:rsidR="00873DA7" w:rsidRDefault="00873DA7" w:rsidP="000A7BAD"/>
    <w:p w14:paraId="04937D48" w14:textId="2939F7DE" w:rsidR="00873DA7" w:rsidRDefault="00873DA7" w:rsidP="000A7BAD"/>
    <w:p w14:paraId="2FE6C8C8" w14:textId="43B15EEC" w:rsidR="00873DA7" w:rsidRDefault="00873DA7" w:rsidP="000A7BAD"/>
    <w:p w14:paraId="06935B68" w14:textId="5E2645D3" w:rsidR="00873DA7" w:rsidRDefault="00873DA7" w:rsidP="000A7BAD"/>
    <w:p w14:paraId="7D518D76" w14:textId="3CACD197" w:rsidR="00873DA7" w:rsidRDefault="00873DA7" w:rsidP="000A7BAD"/>
    <w:p w14:paraId="4CF17315" w14:textId="65D8D5AD" w:rsidR="00873DA7" w:rsidRDefault="00873DA7" w:rsidP="000A7BAD"/>
    <w:p w14:paraId="4A8A4103" w14:textId="34ECF0E6" w:rsidR="00873DA7" w:rsidRDefault="00873DA7" w:rsidP="000A7BAD"/>
    <w:p w14:paraId="00E2751C" w14:textId="0AB36694" w:rsidR="00873DA7" w:rsidRDefault="00873DA7" w:rsidP="000A7BAD"/>
    <w:p w14:paraId="1F72E01C" w14:textId="150C54D3" w:rsidR="00873DA7" w:rsidRDefault="00873DA7" w:rsidP="000A7BAD"/>
    <w:p w14:paraId="151ED8CA" w14:textId="5B6F8D11" w:rsidR="00873DA7" w:rsidRDefault="00873DA7" w:rsidP="000A7BAD"/>
    <w:p w14:paraId="6183B8E7" w14:textId="1559517C" w:rsidR="00873DA7" w:rsidRDefault="00873DA7" w:rsidP="000A7BAD"/>
    <w:p w14:paraId="1E97B42D" w14:textId="3CE7E9AE" w:rsidR="00873DA7" w:rsidRDefault="00873DA7" w:rsidP="000A7BAD"/>
    <w:p w14:paraId="5CDA8E2E" w14:textId="478D6E7A" w:rsidR="009A69B2" w:rsidRDefault="009A69B2" w:rsidP="000A7BAD"/>
    <w:p w14:paraId="6D3E267B" w14:textId="1A978992" w:rsidR="009A69B2" w:rsidRPr="00CA4430" w:rsidRDefault="009A69B2" w:rsidP="000A7BAD">
      <w:pPr>
        <w:pStyle w:val="a4"/>
        <w:numPr>
          <w:ilvl w:val="0"/>
          <w:numId w:val="2"/>
        </w:numPr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2" w:name="_Hlk19455329"/>
      <w:r w:rsidRPr="00CA44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обучающимися основной образовательной программы на конец </w:t>
      </w:r>
      <w:r w:rsidR="000D4A09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CA4430">
        <w:rPr>
          <w:rFonts w:ascii="Times New Roman" w:hAnsi="Times New Roman" w:cs="Times New Roman"/>
          <w:b/>
          <w:sz w:val="28"/>
          <w:szCs w:val="28"/>
        </w:rPr>
        <w:t>класса</w:t>
      </w:r>
    </w:p>
    <w:p w14:paraId="0457352C" w14:textId="0FD6797E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</w:t>
      </w:r>
      <w:r w:rsidR="000D4A09">
        <w:rPr>
          <w:rFonts w:ascii="Times New Roman" w:hAnsi="Times New Roman" w:cs="Times New Roman"/>
          <w:sz w:val="28"/>
          <w:szCs w:val="28"/>
        </w:rPr>
        <w:t>6</w:t>
      </w:r>
      <w:r w:rsidRPr="00567C57">
        <w:rPr>
          <w:rFonts w:ascii="Times New Roman" w:hAnsi="Times New Roman" w:cs="Times New Roman"/>
          <w:sz w:val="28"/>
          <w:szCs w:val="28"/>
        </w:rPr>
        <w:t xml:space="preserve"> классе у обучающихся формируются:</w:t>
      </w:r>
    </w:p>
    <w:p w14:paraId="209F8F76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C57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14:paraId="244F575E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</w:p>
    <w:p w14:paraId="12D77F27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7035B203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56FB1BCB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7A661A93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3A1685D2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0D188C0E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01C1A27F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7C839875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F7CB4CB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lastRenderedPageBreak/>
        <w:t>формирование мотивации изучения иностранных языков и стремление к самосовершенствованию в образовательной области «Английский язык»;</w:t>
      </w:r>
    </w:p>
    <w:p w14:paraId="4E30BD11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осознание возможностей самореализации средствами иностранного языка;</w:t>
      </w:r>
    </w:p>
    <w:p w14:paraId="3ED20F8A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стремление к совершенствованию речевой культуры в целом;</w:t>
      </w:r>
    </w:p>
    <w:p w14:paraId="1BAAFD39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14:paraId="09C13041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таких качеств, как воля, целеустремленность, креативность, инициативность, эмпатия, трудолюбие, дисциплинированность;</w:t>
      </w:r>
    </w:p>
    <w:p w14:paraId="5364D819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общекультурной этнической идентичности как составляющих гражданской идентичности личности;</w:t>
      </w:r>
    </w:p>
    <w:p w14:paraId="5EC3108B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7C5EA00D" w14:textId="77777777" w:rsidR="009A69B2" w:rsidRPr="00567C57" w:rsidRDefault="009A69B2" w:rsidP="000A7BAD">
      <w:pPr>
        <w:pStyle w:val="a3"/>
        <w:numPr>
          <w:ilvl w:val="0"/>
          <w:numId w:val="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готовность и способность обучающихся к саморазвитию, сформированность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 и социальные компетенции, сформированность основ гражданской идентичности.</w:t>
      </w:r>
    </w:p>
    <w:p w14:paraId="552F00B7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Метапредметные результаты</w:t>
      </w:r>
      <w:r w:rsidRPr="00567C57">
        <w:rPr>
          <w:rFonts w:ascii="Times New Roman" w:hAnsi="Times New Roman" w:cs="Times New Roman"/>
          <w:bCs/>
          <w:sz w:val="28"/>
          <w:szCs w:val="28"/>
        </w:rPr>
        <w:t>:</w:t>
      </w:r>
    </w:p>
    <w:p w14:paraId="073B5F33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целеполагание в учебной деятельности: умение самостоятельно ставить новые учебные познавательные задачи на основе развития познавательных мотивов и интересов;</w:t>
      </w:r>
    </w:p>
    <w:p w14:paraId="0BBFDE87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5AC8A0F5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5DD3AE85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14:paraId="1CDB0427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владение основами волевой саморегуляции в учебной и познавательной деятельности, готовность и способность противостоять трудностям и помехам;</w:t>
      </w:r>
    </w:p>
    <w:p w14:paraId="193B0BDC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14:paraId="0942B989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5FD4829A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76A332DF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14:paraId="6DE3888C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владение основами волевой саморегуляции в учебной и познавательной деятельности, готовность и способность противостоять трудностям и помехам;</w:t>
      </w:r>
    </w:p>
    <w:p w14:paraId="4CFA66A8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lastRenderedPageBreak/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и классификации на основе самостоятельного выбора оснований и критериев, установления родовидовых связей;</w:t>
      </w:r>
    </w:p>
    <w:p w14:paraId="3D41285A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14:paraId="07B5DF10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673B1E89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логической связи описываемых событий); умение организовывать учебное сотрудничество и совместную деятельность с учителем и сверстниками;</w:t>
      </w:r>
    </w:p>
    <w:p w14:paraId="620F50AC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0096CDB3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(ИКТ-компетентности).</w:t>
      </w:r>
    </w:p>
    <w:p w14:paraId="345DFF21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умения планировать свое речевое и неречевое поведение;</w:t>
      </w:r>
    </w:p>
    <w:p w14:paraId="15116A30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58236035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602EAC41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/ по ключевым словам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7993176C" w14:textId="77777777" w:rsidR="009A69B2" w:rsidRPr="00567C57" w:rsidRDefault="009A69B2" w:rsidP="000A7BAD">
      <w:pPr>
        <w:pStyle w:val="a3"/>
        <w:numPr>
          <w:ilvl w:val="0"/>
          <w:numId w:val="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1AF673F6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14:paraId="7BCB633B" w14:textId="24253B8A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7C57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</w:t>
      </w:r>
      <w:r w:rsidR="00C86A04">
        <w:rPr>
          <w:rFonts w:ascii="Times New Roman" w:hAnsi="Times New Roman" w:cs="Times New Roman"/>
          <w:sz w:val="28"/>
          <w:szCs w:val="28"/>
        </w:rPr>
        <w:t>6</w:t>
      </w:r>
      <w:r w:rsidRPr="00567C57">
        <w:rPr>
          <w:rFonts w:ascii="Times New Roman" w:hAnsi="Times New Roman" w:cs="Times New Roman"/>
          <w:sz w:val="28"/>
          <w:szCs w:val="28"/>
        </w:rPr>
        <w:t xml:space="preserve"> классе у обучающихся формируется коммуникативная компетенция в следующих видах речевой деятельности:</w:t>
      </w:r>
    </w:p>
    <w:p w14:paraId="44AAB77C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Говорение</w:t>
      </w:r>
    </w:p>
    <w:p w14:paraId="644DDCFF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1A241162" w14:textId="77777777" w:rsidR="009A69B2" w:rsidRPr="00567C57" w:rsidRDefault="009A69B2" w:rsidP="000A7BAD">
      <w:pPr>
        <w:pStyle w:val="a3"/>
        <w:numPr>
          <w:ilvl w:val="0"/>
          <w:numId w:val="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расспрашивать собеседника и </w:t>
      </w:r>
      <w:r w:rsidRPr="00567C57">
        <w:rPr>
          <w:rFonts w:ascii="Times New Roman" w:hAnsi="Times New Roman" w:cs="Times New Roman"/>
          <w:sz w:val="28"/>
          <w:szCs w:val="28"/>
        </w:rPr>
        <w:lastRenderedPageBreak/>
        <w:t>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14:paraId="74BBA1E8" w14:textId="77777777" w:rsidR="009A69B2" w:rsidRPr="00567C57" w:rsidRDefault="009A69B2" w:rsidP="000A7BAD">
      <w:pPr>
        <w:pStyle w:val="a3"/>
        <w:numPr>
          <w:ilvl w:val="0"/>
          <w:numId w:val="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будущее с опорой на образец;</w:t>
      </w:r>
    </w:p>
    <w:p w14:paraId="5D3F4228" w14:textId="77777777" w:rsidR="009A69B2" w:rsidRPr="00567C57" w:rsidRDefault="009A69B2" w:rsidP="000A7BAD">
      <w:pPr>
        <w:pStyle w:val="a3"/>
        <w:numPr>
          <w:ilvl w:val="0"/>
          <w:numId w:val="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городе/селе, о своей стране и странах изучаемого языка;</w:t>
      </w:r>
    </w:p>
    <w:p w14:paraId="5ED9E28E" w14:textId="77777777" w:rsidR="009A69B2" w:rsidRPr="00567C57" w:rsidRDefault="009A69B2" w:rsidP="000A7BAD">
      <w:pPr>
        <w:pStyle w:val="a3"/>
        <w:numPr>
          <w:ilvl w:val="0"/>
          <w:numId w:val="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 с опорой на образец.</w:t>
      </w:r>
    </w:p>
    <w:p w14:paraId="67D53C3F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 получит возможность научится:</w:t>
      </w:r>
    </w:p>
    <w:p w14:paraId="7A7534D8" w14:textId="77777777" w:rsidR="009A69B2" w:rsidRPr="00567C57" w:rsidRDefault="009A69B2" w:rsidP="000A7BAD">
      <w:pPr>
        <w:pStyle w:val="a3"/>
        <w:numPr>
          <w:ilvl w:val="0"/>
          <w:numId w:val="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рассказывать о себе, своей семье, друзьях, своих интересах и планах на будущее без опоры на образец;</w:t>
      </w:r>
    </w:p>
    <w:p w14:paraId="7D793B40" w14:textId="77777777" w:rsidR="009A69B2" w:rsidRPr="00567C57" w:rsidRDefault="009A69B2" w:rsidP="000A7BAD">
      <w:pPr>
        <w:pStyle w:val="a3"/>
        <w:numPr>
          <w:ilvl w:val="0"/>
          <w:numId w:val="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сообщать краткие сведения о своём городе/селе, о России и Англии без опоры на образец;</w:t>
      </w:r>
    </w:p>
    <w:p w14:paraId="2EE2FEF6" w14:textId="77777777" w:rsidR="009A69B2" w:rsidRPr="00567C57" w:rsidRDefault="009A69B2" w:rsidP="000A7BAD">
      <w:pPr>
        <w:pStyle w:val="a3"/>
        <w:numPr>
          <w:ilvl w:val="0"/>
          <w:numId w:val="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описывать события и явления без опоры на образец;</w:t>
      </w:r>
    </w:p>
    <w:p w14:paraId="555BEED2" w14:textId="77777777" w:rsidR="009A69B2" w:rsidRPr="00567C57" w:rsidRDefault="009A69B2" w:rsidP="000A7BAD">
      <w:pPr>
        <w:pStyle w:val="a3"/>
        <w:numPr>
          <w:ilvl w:val="0"/>
          <w:numId w:val="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выражать своё отношение к прочитанному/услышанному;</w:t>
      </w:r>
    </w:p>
    <w:p w14:paraId="42E5C4C2" w14:textId="77777777" w:rsidR="009A69B2" w:rsidRPr="00567C57" w:rsidRDefault="009A69B2" w:rsidP="000A7BAD">
      <w:pPr>
        <w:pStyle w:val="a3"/>
        <w:numPr>
          <w:ilvl w:val="0"/>
          <w:numId w:val="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давать краткую характеристику персонажа.</w:t>
      </w:r>
    </w:p>
    <w:p w14:paraId="03BA117C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</w:p>
    <w:p w14:paraId="143D6EB5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13CCD320" w14:textId="77777777" w:rsidR="009A69B2" w:rsidRPr="00567C57" w:rsidRDefault="009A69B2" w:rsidP="000A7BAD">
      <w:pPr>
        <w:pStyle w:val="a3"/>
        <w:numPr>
          <w:ilvl w:val="0"/>
          <w:numId w:val="7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14:paraId="33CC1D09" w14:textId="77777777" w:rsidR="009A69B2" w:rsidRPr="00567C57" w:rsidRDefault="009A69B2" w:rsidP="000A7BAD">
      <w:pPr>
        <w:pStyle w:val="a3"/>
        <w:numPr>
          <w:ilvl w:val="0"/>
          <w:numId w:val="7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(сообщение/рассказ/интервью), с опорой на графический текст</w:t>
      </w:r>
    </w:p>
    <w:p w14:paraId="3882B4C4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 получит возможность научится:</w:t>
      </w:r>
    </w:p>
    <w:p w14:paraId="095D9C85" w14:textId="77777777" w:rsidR="009A69B2" w:rsidRPr="00567C57" w:rsidRDefault="009A69B2" w:rsidP="000A7BAD">
      <w:pPr>
        <w:pStyle w:val="a3"/>
        <w:numPr>
          <w:ilvl w:val="0"/>
          <w:numId w:val="8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воспринимать на слух и понимать основное содержание несложных аутентичных текстов, относящихся к различным коммуникативным типам речи (сообщение/рассказ/интервью), без опоры на графический текст;</w:t>
      </w:r>
    </w:p>
    <w:p w14:paraId="674A6192" w14:textId="77777777" w:rsidR="009A69B2" w:rsidRPr="00567C57" w:rsidRDefault="009A69B2" w:rsidP="000A7BAD">
      <w:pPr>
        <w:pStyle w:val="a3"/>
        <w:numPr>
          <w:ilvl w:val="0"/>
          <w:numId w:val="9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информацию, с опорой/без опоры на графический текст.</w:t>
      </w:r>
    </w:p>
    <w:p w14:paraId="2B8E1447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Чтение:</w:t>
      </w:r>
    </w:p>
    <w:p w14:paraId="04ACB366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706B0E18" w14:textId="77777777" w:rsidR="009A69B2" w:rsidRPr="00567C57" w:rsidRDefault="009A69B2" w:rsidP="000A7BAD">
      <w:pPr>
        <w:pStyle w:val="a3"/>
        <w:numPr>
          <w:ilvl w:val="0"/>
          <w:numId w:val="10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соотносить графический образ английского слова с его звуковым образом;</w:t>
      </w:r>
    </w:p>
    <w:p w14:paraId="560897D8" w14:textId="77777777" w:rsidR="009A69B2" w:rsidRPr="00567C57" w:rsidRDefault="009A69B2" w:rsidP="000A7BAD">
      <w:pPr>
        <w:pStyle w:val="a3"/>
        <w:numPr>
          <w:ilvl w:val="0"/>
          <w:numId w:val="10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читать вслух небольшой текст, соблюдая правила произношения и соответствующую интонацию;</w:t>
      </w:r>
    </w:p>
    <w:p w14:paraId="22B60D51" w14:textId="77777777" w:rsidR="009A69B2" w:rsidRPr="00567C57" w:rsidRDefault="009A69B2" w:rsidP="000A7BAD">
      <w:pPr>
        <w:pStyle w:val="a3"/>
        <w:numPr>
          <w:ilvl w:val="0"/>
          <w:numId w:val="11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преимущественно с пониманием основного содержания.</w:t>
      </w:r>
    </w:p>
    <w:p w14:paraId="3D2999B8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 получит возможность научится:</w:t>
      </w:r>
    </w:p>
    <w:p w14:paraId="7FFAF1A5" w14:textId="77777777" w:rsidR="009A69B2" w:rsidRPr="00567C57" w:rsidRDefault="009A69B2" w:rsidP="000A7BAD">
      <w:pPr>
        <w:pStyle w:val="a3"/>
        <w:numPr>
          <w:ilvl w:val="0"/>
          <w:numId w:val="12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 xml:space="preserve"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</w:t>
      </w:r>
      <w:r w:rsidRPr="00567C57">
        <w:rPr>
          <w:rFonts w:ascii="Times New Roman" w:hAnsi="Times New Roman" w:cs="Times New Roman"/>
          <w:iCs/>
          <w:sz w:val="28"/>
          <w:szCs w:val="28"/>
        </w:rPr>
        <w:lastRenderedPageBreak/>
        <w:t>справочных материалов; уметь оценивать полученную информацию, выражать свое мнение;</w:t>
      </w:r>
    </w:p>
    <w:p w14:paraId="591543EC" w14:textId="77777777" w:rsidR="009A69B2" w:rsidRPr="00567C57" w:rsidRDefault="009A69B2" w:rsidP="000A7BAD">
      <w:pPr>
        <w:pStyle w:val="a3"/>
        <w:numPr>
          <w:ilvl w:val="0"/>
          <w:numId w:val="12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читать аутентичные тексты с выборочным пониманием значимой/нужной/интересующей информации.</w:t>
      </w:r>
    </w:p>
    <w:p w14:paraId="1FDB8DAD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4D6F0A0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Письменная речь</w:t>
      </w:r>
    </w:p>
    <w:p w14:paraId="04DA0E9C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3C6F1A0A" w14:textId="77777777" w:rsidR="009A69B2" w:rsidRPr="00567C57" w:rsidRDefault="009A69B2" w:rsidP="000A7BAD">
      <w:pPr>
        <w:pStyle w:val="a3"/>
        <w:numPr>
          <w:ilvl w:val="0"/>
          <w:numId w:val="1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14:paraId="0D46C149" w14:textId="77777777" w:rsidR="009A69B2" w:rsidRPr="00567C57" w:rsidRDefault="009A69B2" w:rsidP="000A7BAD">
      <w:pPr>
        <w:pStyle w:val="a3"/>
        <w:numPr>
          <w:ilvl w:val="0"/>
          <w:numId w:val="13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14:paraId="6E71C437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 получит возможность научится:</w:t>
      </w:r>
    </w:p>
    <w:p w14:paraId="1D8162C0" w14:textId="77777777" w:rsidR="009A69B2" w:rsidRPr="00567C57" w:rsidRDefault="009A69B2" w:rsidP="000A7BAD">
      <w:pPr>
        <w:pStyle w:val="a3"/>
        <w:numPr>
          <w:ilvl w:val="0"/>
          <w:numId w:val="1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составлять план, тезисы устного или письменного сообщения;</w:t>
      </w:r>
    </w:p>
    <w:p w14:paraId="07B62177" w14:textId="77777777" w:rsidR="009A69B2" w:rsidRPr="00567C57" w:rsidRDefault="009A69B2" w:rsidP="000A7BAD">
      <w:pPr>
        <w:pStyle w:val="a3"/>
        <w:numPr>
          <w:ilvl w:val="0"/>
          <w:numId w:val="14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кратко излагать результаты проектной деятельности.</w:t>
      </w:r>
    </w:p>
    <w:p w14:paraId="712E912B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Языковая компетенция</w:t>
      </w:r>
    </w:p>
    <w:p w14:paraId="22840EA4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3F327255" w14:textId="50F879DD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применять правила написания слов, изученных в </w:t>
      </w:r>
      <w:r w:rsidR="00C86A04">
        <w:rPr>
          <w:rFonts w:ascii="Times New Roman" w:hAnsi="Times New Roman" w:cs="Times New Roman"/>
          <w:sz w:val="28"/>
          <w:szCs w:val="28"/>
        </w:rPr>
        <w:t>6</w:t>
      </w:r>
      <w:r w:rsidRPr="00567C57">
        <w:rPr>
          <w:rFonts w:ascii="Times New Roman" w:hAnsi="Times New Roman" w:cs="Times New Roman"/>
          <w:sz w:val="28"/>
          <w:szCs w:val="28"/>
        </w:rPr>
        <w:t xml:space="preserve"> классе;</w:t>
      </w:r>
    </w:p>
    <w:p w14:paraId="0D590F08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14:paraId="2CA26BD1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соблюдать правильное ударение в словах и фразах;</w:t>
      </w:r>
    </w:p>
    <w:p w14:paraId="6E0EF675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соблюдать ритмико-интонационные особенности предложений различных коммуникативных типов (утвердительное, вопросительное, отрицательное, повелительное);</w:t>
      </w:r>
    </w:p>
    <w:p w14:paraId="4F11D5EC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значения изученных лексических единиц (слов, словосочетаний, реплик-клише речевого этикета);</w:t>
      </w:r>
    </w:p>
    <w:p w14:paraId="7A489C77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знать основные способы словообразования (аффиксация, словосложения, конверсия);</w:t>
      </w:r>
    </w:p>
    <w:p w14:paraId="4EA78A59" w14:textId="77777777" w:rsidR="009A69B2" w:rsidRPr="00567C57" w:rsidRDefault="009A69B2" w:rsidP="000A7BAD">
      <w:pPr>
        <w:pStyle w:val="a3"/>
        <w:numPr>
          <w:ilvl w:val="0"/>
          <w:numId w:val="15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морфологические формы и синтаксические конструкции английского языка.</w:t>
      </w:r>
    </w:p>
    <w:p w14:paraId="0C7361C2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 получит возможность научится:</w:t>
      </w:r>
    </w:p>
    <w:p w14:paraId="417A18C2" w14:textId="77777777" w:rsidR="009A69B2" w:rsidRPr="00567C57" w:rsidRDefault="009A69B2" w:rsidP="000A7BAD">
      <w:pPr>
        <w:pStyle w:val="a3"/>
        <w:numPr>
          <w:ilvl w:val="0"/>
          <w:numId w:val="1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правильно членить предложения на смысловые группы;</w:t>
      </w:r>
    </w:p>
    <w:p w14:paraId="041496AF" w14:textId="77777777" w:rsidR="009A69B2" w:rsidRPr="00567C57" w:rsidRDefault="009A69B2" w:rsidP="000A7BAD">
      <w:pPr>
        <w:pStyle w:val="a3"/>
        <w:numPr>
          <w:ilvl w:val="0"/>
          <w:numId w:val="1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понимать и использовать явление многозначности слов иностранного языка, синонимии, антонимии и лексической сочетаемости;</w:t>
      </w:r>
    </w:p>
    <w:p w14:paraId="24E560A3" w14:textId="77777777" w:rsidR="009A69B2" w:rsidRPr="00567C57" w:rsidRDefault="009A69B2" w:rsidP="000A7BAD">
      <w:pPr>
        <w:pStyle w:val="a3"/>
        <w:numPr>
          <w:ilvl w:val="0"/>
          <w:numId w:val="1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распознавать и описывать признаки изученных грамматических явлений (</w:t>
      </w:r>
      <w:proofErr w:type="spellStart"/>
      <w:proofErr w:type="gramStart"/>
      <w:r w:rsidRPr="00567C57">
        <w:rPr>
          <w:rFonts w:ascii="Times New Roman" w:hAnsi="Times New Roman" w:cs="Times New Roman"/>
          <w:iCs/>
          <w:sz w:val="28"/>
          <w:szCs w:val="28"/>
        </w:rPr>
        <w:t>видо</w:t>
      </w:r>
      <w:proofErr w:type="spellEnd"/>
      <w:r w:rsidRPr="00567C57">
        <w:rPr>
          <w:rFonts w:ascii="Times New Roman" w:hAnsi="Times New Roman" w:cs="Times New Roman"/>
          <w:iCs/>
          <w:sz w:val="28"/>
          <w:szCs w:val="28"/>
        </w:rPr>
        <w:t>-временных</w:t>
      </w:r>
      <w:proofErr w:type="gramEnd"/>
      <w:r w:rsidRPr="00567C57">
        <w:rPr>
          <w:rFonts w:ascii="Times New Roman" w:hAnsi="Times New Roman" w:cs="Times New Roman"/>
          <w:iCs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0EB91560" w14:textId="77777777" w:rsidR="009A69B2" w:rsidRPr="00567C57" w:rsidRDefault="009A69B2" w:rsidP="000A7BAD">
      <w:pPr>
        <w:pStyle w:val="a3"/>
        <w:numPr>
          <w:ilvl w:val="0"/>
          <w:numId w:val="16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понимать основные различия систем английского и русского/родного языков.</w:t>
      </w:r>
    </w:p>
    <w:p w14:paraId="6D75B447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Социокультурная компетенция:</w:t>
      </w:r>
    </w:p>
    <w:p w14:paraId="5791EEAB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147DFF19" w14:textId="77777777" w:rsidR="009A69B2" w:rsidRPr="00567C57" w:rsidRDefault="009A69B2" w:rsidP="000A7BAD">
      <w:pPr>
        <w:pStyle w:val="a3"/>
        <w:numPr>
          <w:ilvl w:val="0"/>
          <w:numId w:val="17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понимать национально-культурные особенности речевого и неречевого поведения в России и Англии; применение этих знаний в различных ситуациях формального и неформального межличностного и межкультурного общения;</w:t>
      </w:r>
    </w:p>
    <w:p w14:paraId="40B027EA" w14:textId="77777777" w:rsidR="009A69B2" w:rsidRPr="00567C57" w:rsidRDefault="009A69B2" w:rsidP="000A7BAD">
      <w:pPr>
        <w:pStyle w:val="a3"/>
        <w:numPr>
          <w:ilvl w:val="0"/>
          <w:numId w:val="17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14:paraId="40F820F0" w14:textId="77777777" w:rsidR="009A69B2" w:rsidRPr="00567C57" w:rsidRDefault="009A69B2" w:rsidP="000A7BAD">
      <w:pPr>
        <w:pStyle w:val="a3"/>
        <w:numPr>
          <w:ilvl w:val="0"/>
          <w:numId w:val="17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знать реалии страны/стран изучаемого языка.</w:t>
      </w:r>
    </w:p>
    <w:p w14:paraId="0A14645E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Обучающийся получит возможность:</w:t>
      </w:r>
    </w:p>
    <w:p w14:paraId="4B5B2112" w14:textId="77777777" w:rsidR="009A69B2" w:rsidRPr="00567C57" w:rsidRDefault="009A69B2" w:rsidP="000A7BAD">
      <w:pPr>
        <w:pStyle w:val="a3"/>
        <w:numPr>
          <w:ilvl w:val="0"/>
          <w:numId w:val="18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познакомится с образцами художественной, публицистической и научно-популярной литературы;</w:t>
      </w:r>
    </w:p>
    <w:p w14:paraId="02108EDA" w14:textId="77777777" w:rsidR="009A69B2" w:rsidRPr="00567C57" w:rsidRDefault="009A69B2" w:rsidP="000A7BAD">
      <w:pPr>
        <w:pStyle w:val="a3"/>
        <w:numPr>
          <w:ilvl w:val="0"/>
          <w:numId w:val="18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составить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14:paraId="5044F678" w14:textId="77777777" w:rsidR="009A69B2" w:rsidRPr="00567C57" w:rsidRDefault="009A69B2" w:rsidP="000A7BAD">
      <w:pPr>
        <w:pStyle w:val="a3"/>
        <w:numPr>
          <w:ilvl w:val="0"/>
          <w:numId w:val="18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составить представление о сходстве и различиях в традициях своей страны и стран изучаемого языка;</w:t>
      </w:r>
    </w:p>
    <w:p w14:paraId="00B0390F" w14:textId="77777777" w:rsidR="009A69B2" w:rsidRPr="00567C57" w:rsidRDefault="009A69B2" w:rsidP="000A7BAD">
      <w:pPr>
        <w:pStyle w:val="a3"/>
        <w:numPr>
          <w:ilvl w:val="0"/>
          <w:numId w:val="18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понять роль владения иностранными языками в современном мире.</w:t>
      </w:r>
    </w:p>
    <w:p w14:paraId="0389A84E" w14:textId="77777777" w:rsidR="009A69B2" w:rsidRPr="002F46B1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Компенсаторная компетенция</w:t>
      </w:r>
    </w:p>
    <w:p w14:paraId="530A6020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14:paraId="50167BE8" w14:textId="77777777" w:rsidR="009A69B2" w:rsidRPr="00567C57" w:rsidRDefault="009A69B2" w:rsidP="000A7BAD">
      <w:pPr>
        <w:pStyle w:val="a3"/>
        <w:numPr>
          <w:ilvl w:val="0"/>
          <w:numId w:val="19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выходить из трудного положения в условиях дефицита языковых средств при получении информации за счёт контекстуальной догадки, жестов и мимики.</w:t>
      </w:r>
    </w:p>
    <w:p w14:paraId="099C4A6D" w14:textId="77777777" w:rsidR="009A69B2" w:rsidRPr="00567C57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 получит возможность научиться:</w:t>
      </w:r>
    </w:p>
    <w:p w14:paraId="4BDFF497" w14:textId="6767FB22" w:rsidR="009A69B2" w:rsidRPr="00C86A04" w:rsidRDefault="009A69B2" w:rsidP="000A7BAD">
      <w:pPr>
        <w:pStyle w:val="a3"/>
        <w:numPr>
          <w:ilvl w:val="0"/>
          <w:numId w:val="20"/>
        </w:numPr>
        <w:tabs>
          <w:tab w:val="clear" w:pos="720"/>
          <w:tab w:val="num" w:pos="-13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выходить из трудного положения в условиях дефицита языковых средств при получении информации за счёт игнорирования языковых трудностей, переспроса, языковых замен.</w:t>
      </w:r>
    </w:p>
    <w:p w14:paraId="1B1A3E1E" w14:textId="77777777" w:rsidR="00C86A04" w:rsidRPr="00567C57" w:rsidRDefault="00C86A04" w:rsidP="00C86A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B71926" w14:textId="77777777" w:rsidR="009A69B2" w:rsidRDefault="009A69B2" w:rsidP="000A7BAD">
      <w:pPr>
        <w:pStyle w:val="a3"/>
        <w:numPr>
          <w:ilvl w:val="0"/>
          <w:numId w:val="2"/>
        </w:numPr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14:paraId="304CADE8" w14:textId="77777777" w:rsidR="009A69B2" w:rsidRPr="00C86A04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A04">
        <w:rPr>
          <w:rFonts w:ascii="Times New Roman" w:hAnsi="Times New Roman" w:cs="Times New Roman"/>
          <w:sz w:val="28"/>
          <w:szCs w:val="28"/>
        </w:rPr>
        <w:t>Предметное содержание речи.</w:t>
      </w:r>
    </w:p>
    <w:p w14:paraId="08B874BA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14:paraId="2762B613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 xml:space="preserve">Досуг и увлечения (чтение, кино, театр, музей, музыка). Виды отдыха, путешествия. Молодёжная мода. Покупки. Карманные деньги. </w:t>
      </w:r>
    </w:p>
    <w:p w14:paraId="10EFBAB7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Здоровый образ жизни: режим труда и отдыха.  Спорт, сбалансированное питание, отказ от вредных привычек.</w:t>
      </w:r>
    </w:p>
    <w:p w14:paraId="57DAC0B7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14:paraId="7E201C32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Мир профессий. Проблемы выбора профессии. Роль иностранного языка в планах на будущее.</w:t>
      </w:r>
    </w:p>
    <w:p w14:paraId="30E6A3B3" w14:textId="77777777" w:rsidR="009A69B2" w:rsidRPr="00A74C97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14:paraId="1B22D57C" w14:textId="77777777" w:rsidR="009A69B2" w:rsidRPr="00D83676" w:rsidRDefault="009A69B2" w:rsidP="000A7BA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обычаи).  Страницы истории, выдающиеся люди, их вклад в науку и мировую культуру.</w:t>
      </w:r>
    </w:p>
    <w:p w14:paraId="2264A627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4C97">
        <w:rPr>
          <w:rFonts w:ascii="Times New Roman" w:hAnsi="Times New Roman" w:cs="Times New Roman"/>
          <w:b/>
          <w:sz w:val="28"/>
          <w:szCs w:val="28"/>
        </w:rPr>
        <w:t>Виды речевой деятельности как компоненты содержания обучения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46F12D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Диалогическая речь. Диалоги разного характера: этикетный, диалог-расспрос, диалог-побуждение, диалог-обмен мнениями.</w:t>
      </w:r>
    </w:p>
    <w:p w14:paraId="5E9EF801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Монологическая речь. Основные коммуникативные типы речи: описание, сообщение, рассказ, рассуждение. Изложение прочитанного, прослушанного, увиденного. Понимание воспринимаемого на слух (аудирование). Понимание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с разной степенью глубины и точности высказывания собеседника, аутентичных аудио- и видеотекстов различных жанров и стилей.</w:t>
      </w:r>
    </w:p>
    <w:p w14:paraId="139D2219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Чтение. Основные виды чтения: ознакомительное (с пониманием основного содержания прочитанного), изучающее (с относительно полным пониманием содержания прочитанного), просмотровое /поисковое (с выборочным пониманием содержания прочитанного).</w:t>
      </w:r>
    </w:p>
    <w:p w14:paraId="0E31C37F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Письменная речь. Написание личных писем, заполнение анкет, формуляров. Составление плана, тезисов устного/письменного сообщения. Изложение прочитанного.</w:t>
      </w:r>
    </w:p>
    <w:p w14:paraId="26258B45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Языковые знания и навыки. Буквы алфавита изучаемого языка. Соблюдение ударения в словах и фразах.</w:t>
      </w:r>
    </w:p>
    <w:p w14:paraId="095CAF62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Фонетическая сторона речи. Адекватное произношение и различение на слух всех звуков и звукосочетаний изучаемого языка. Соблюдение ударения в словах и фразах.</w:t>
      </w:r>
    </w:p>
    <w:p w14:paraId="43C109DC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Лексическая сторона речи. Распознавание и употребление в речи лексических единиц в рамках выделенной тематики: слов, словосочетаний.</w:t>
      </w:r>
    </w:p>
    <w:p w14:paraId="5FA40CCB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Грамматическая сторона речи. Распознавание и употребление в речи основных морфологических форм и синтаксических конструкций изучаемого языка.</w:t>
      </w:r>
    </w:p>
    <w:p w14:paraId="338BB9B7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Социо-культурный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аспект. Национально-культурные особенности речевого/неречевого поведения в своей стране и в странах изучаемого языка в различных ситуациях формального и неформального межличностного и межкультурного общения.</w:t>
      </w:r>
    </w:p>
    <w:p w14:paraId="12605F86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Компенсаторные умения. Контекстуальная догадка.</w:t>
      </w:r>
    </w:p>
    <w:p w14:paraId="163D5A72" w14:textId="77777777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Учебно-познавательные умения.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умения: использование справочной литературы.</w:t>
      </w:r>
    </w:p>
    <w:p w14:paraId="476578FA" w14:textId="51EA6781" w:rsidR="009A69B2" w:rsidRDefault="009A69B2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8919A74" w14:textId="74DF1EC4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EAC421C" w14:textId="2170FE38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6D58037" w14:textId="47A4779A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B8D1C93" w14:textId="3F8DEDC6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2E78B83" w14:textId="47DFFE7A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73258A5" w14:textId="617FB956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BF5FAC5" w14:textId="26A2524D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C3C1BD4" w14:textId="69047545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B13CF6D" w14:textId="72096FFF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F1A7CF3" w14:textId="66386518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C8B3C70" w14:textId="249A4BB0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E565EDA" w14:textId="6281A8B6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3322DF4" w14:textId="5719A954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E81E47E" w14:textId="28277B9C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DBDCE3E" w14:textId="459DC756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0F50B87" w14:textId="63C8195A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E816D56" w14:textId="164C3557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4A70DD2" w14:textId="77777777" w:rsidR="00643E3C" w:rsidRDefault="00643E3C" w:rsidP="000A7BAD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ADEDCC0" w14:textId="36F56967" w:rsidR="009A69B2" w:rsidRDefault="009A69B2" w:rsidP="000A7BAD">
      <w:pPr>
        <w:pStyle w:val="a3"/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B1CF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3.Тематическое </w:t>
      </w:r>
      <w:r w:rsidR="00643E3C" w:rsidRPr="000B1CF2">
        <w:rPr>
          <w:rFonts w:ascii="Times New Roman" w:hAnsi="Times New Roman" w:cs="Times New Roman"/>
          <w:b/>
          <w:bCs/>
          <w:sz w:val="28"/>
          <w:szCs w:val="28"/>
        </w:rPr>
        <w:t>планирование c</w:t>
      </w:r>
      <w:r w:rsidRPr="000B1CF2">
        <w:rPr>
          <w:rFonts w:ascii="Times New Roman" w:hAnsi="Times New Roman" w:cs="Times New Roman"/>
          <w:b/>
          <w:bCs/>
          <w:sz w:val="28"/>
          <w:szCs w:val="28"/>
        </w:rPr>
        <w:t xml:space="preserve"> указанием количества часов, отводимых на освоение каждой темы</w:t>
      </w:r>
    </w:p>
    <w:p w14:paraId="66947324" w14:textId="77777777" w:rsidR="00C86A04" w:rsidRPr="000B1CF2" w:rsidRDefault="00C86A04" w:rsidP="000A7BAD">
      <w:pPr>
        <w:pStyle w:val="a3"/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0343" w:type="dxa"/>
        <w:tblInd w:w="-850" w:type="dxa"/>
        <w:tblLayout w:type="fixed"/>
        <w:tblLook w:val="04A0" w:firstRow="1" w:lastRow="0" w:firstColumn="1" w:lastColumn="0" w:noHBand="0" w:noVBand="1"/>
      </w:tblPr>
      <w:tblGrid>
        <w:gridCol w:w="703"/>
        <w:gridCol w:w="8619"/>
        <w:gridCol w:w="1021"/>
      </w:tblGrid>
      <w:tr w:rsidR="009A69B2" w:rsidRPr="00503403" w14:paraId="63AC3BBD" w14:textId="77777777" w:rsidTr="000D4A09">
        <w:trPr>
          <w:trHeight w:val="706"/>
        </w:trPr>
        <w:tc>
          <w:tcPr>
            <w:tcW w:w="703" w:type="dxa"/>
          </w:tcPr>
          <w:p w14:paraId="72C761A0" w14:textId="0CA40683" w:rsidR="009A69B2" w:rsidRPr="00503403" w:rsidRDefault="009A69B2" w:rsidP="000A7BAD">
            <w:pPr>
              <w:pStyle w:val="a3"/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65F939F3" w14:textId="2CE6F608" w:rsidR="00503403" w:rsidRPr="00503403" w:rsidRDefault="00503403" w:rsidP="00503403">
            <w:pPr>
              <w:pStyle w:val="a3"/>
              <w:ind w:left="8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Раздел                                                                                      </w:t>
            </w:r>
          </w:p>
        </w:tc>
        <w:tc>
          <w:tcPr>
            <w:tcW w:w="1021" w:type="dxa"/>
          </w:tcPr>
          <w:p w14:paraId="4DDE49D1" w14:textId="77777777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Кол.-во</w:t>
            </w:r>
          </w:p>
          <w:p w14:paraId="2530FED0" w14:textId="1E40767B" w:rsidR="00503403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A69B2" w:rsidRPr="00503403" w14:paraId="31647AAB" w14:textId="77777777" w:rsidTr="000D4A09">
        <w:tc>
          <w:tcPr>
            <w:tcW w:w="703" w:type="dxa"/>
          </w:tcPr>
          <w:p w14:paraId="617CBB1E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0923589A" w14:textId="3C060086" w:rsidR="009A69B2" w:rsidRPr="00503403" w:rsidRDefault="002141ED" w:rsidP="00214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  <w:r w:rsidR="009A69B2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1021" w:type="dxa"/>
          </w:tcPr>
          <w:p w14:paraId="2C0AB23C" w14:textId="224D4B96" w:rsidR="00503403" w:rsidRPr="00503403" w:rsidRDefault="00503403" w:rsidP="0050340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A69B2" w:rsidRPr="00503403" w14:paraId="48FC7C75" w14:textId="77777777" w:rsidTr="000D4A09">
        <w:tc>
          <w:tcPr>
            <w:tcW w:w="703" w:type="dxa"/>
          </w:tcPr>
          <w:p w14:paraId="76C2C7E9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297C3506" w14:textId="265AE6B8" w:rsidR="009A69B2" w:rsidRPr="00503403" w:rsidRDefault="002141ED" w:rsidP="002141ED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Досуг и увлечения (чтение, кино, театр, музей, музыка)</w:t>
            </w:r>
            <w:r w:rsidR="00CC6256"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Виды отдыха, путешествия. Молодёжная мода. Покупки</w:t>
            </w:r>
            <w:r w:rsidR="009A69B2"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</w:tcPr>
          <w:p w14:paraId="1D0AF8EE" w14:textId="675787A7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69B2" w:rsidRPr="00503403" w14:paraId="408D58BD" w14:textId="77777777" w:rsidTr="000D4A09">
        <w:tc>
          <w:tcPr>
            <w:tcW w:w="703" w:type="dxa"/>
          </w:tcPr>
          <w:p w14:paraId="193F5E9C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2F1D52CD" w14:textId="3A1F3D34" w:rsidR="009A69B2" w:rsidRPr="00503403" w:rsidRDefault="002141ED" w:rsidP="00214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Здоровый образ жизни: режим труда и отдыха.  Спорт, сбалансированное питание, отказ от вредных привычек</w:t>
            </w:r>
          </w:p>
        </w:tc>
        <w:tc>
          <w:tcPr>
            <w:tcW w:w="1021" w:type="dxa"/>
          </w:tcPr>
          <w:p w14:paraId="12FE4AEE" w14:textId="790EC776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69B2" w:rsidRPr="00503403" w14:paraId="305588C6" w14:textId="77777777" w:rsidTr="000D4A09">
        <w:tc>
          <w:tcPr>
            <w:tcW w:w="703" w:type="dxa"/>
          </w:tcPr>
          <w:p w14:paraId="0992210E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460ADA1F" w14:textId="49CCE2F5" w:rsidR="009A69B2" w:rsidRPr="00503403" w:rsidRDefault="002141ED" w:rsidP="002141ED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021" w:type="dxa"/>
          </w:tcPr>
          <w:p w14:paraId="295EAE68" w14:textId="77777777" w:rsidR="009A69B2" w:rsidRPr="00503403" w:rsidRDefault="009A69B2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69B2" w:rsidRPr="00503403" w14:paraId="7F5F9971" w14:textId="77777777" w:rsidTr="000D4A09">
        <w:tc>
          <w:tcPr>
            <w:tcW w:w="703" w:type="dxa"/>
          </w:tcPr>
          <w:p w14:paraId="5C6CE839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5915B9CF" w14:textId="459D1C39" w:rsidR="009A69B2" w:rsidRPr="00503403" w:rsidRDefault="009A69B2" w:rsidP="00214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256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профессий. Проблемы выбора профессии. Роль иностранного языка в планах на будущее</w:t>
            </w:r>
          </w:p>
        </w:tc>
        <w:tc>
          <w:tcPr>
            <w:tcW w:w="1021" w:type="dxa"/>
          </w:tcPr>
          <w:p w14:paraId="318611A4" w14:textId="4706E16B" w:rsidR="009A69B2" w:rsidRPr="00503403" w:rsidRDefault="009A69B2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69B2" w:rsidRPr="00503403" w14:paraId="377DE726" w14:textId="77777777" w:rsidTr="000D4A09">
        <w:tc>
          <w:tcPr>
            <w:tcW w:w="703" w:type="dxa"/>
          </w:tcPr>
          <w:p w14:paraId="118E6E3A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20276962" w14:textId="3A967A5A" w:rsidR="009A69B2" w:rsidRPr="00503403" w:rsidRDefault="00C86A04" w:rsidP="00214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</w:t>
            </w:r>
            <w:r w:rsidR="002141ED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и человек. Природа: флора и фауна. Проблемы экологии. Защита окружающей среды. Климат. Погода. Условия проживания в городской/ сель-</w:t>
            </w:r>
            <w:proofErr w:type="spellStart"/>
            <w:r w:rsidR="002141ED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ской</w:t>
            </w:r>
            <w:proofErr w:type="spellEnd"/>
            <w:r w:rsidR="002141ED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местности. Транспорт</w:t>
            </w:r>
          </w:p>
        </w:tc>
        <w:tc>
          <w:tcPr>
            <w:tcW w:w="1021" w:type="dxa"/>
          </w:tcPr>
          <w:p w14:paraId="2302A4ED" w14:textId="40FDEF2C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A69B2" w:rsidRPr="00503403" w14:paraId="16081E60" w14:textId="77777777" w:rsidTr="000D4A09">
        <w:tc>
          <w:tcPr>
            <w:tcW w:w="703" w:type="dxa"/>
          </w:tcPr>
          <w:p w14:paraId="7419687B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0DCA220F" w14:textId="27EDFF1C" w:rsidR="009A69B2" w:rsidRPr="00503403" w:rsidRDefault="00CC6256" w:rsidP="00CC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  <w:r w:rsidR="00503403"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3403" w:rsidRPr="0050340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 w:rsidR="00503403" w:rsidRPr="00503403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коммуникации (пресса, телевидение, радио, Интернет)</w:t>
            </w:r>
          </w:p>
        </w:tc>
        <w:tc>
          <w:tcPr>
            <w:tcW w:w="1021" w:type="dxa"/>
          </w:tcPr>
          <w:p w14:paraId="1E89582B" w14:textId="68CD4D37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69B2" w:rsidRPr="00503403" w14:paraId="58F76C61" w14:textId="77777777" w:rsidTr="000D4A09">
        <w:trPr>
          <w:trHeight w:val="1775"/>
        </w:trPr>
        <w:tc>
          <w:tcPr>
            <w:tcW w:w="703" w:type="dxa"/>
          </w:tcPr>
          <w:p w14:paraId="5081F78E" w14:textId="77777777" w:rsidR="009A69B2" w:rsidRPr="00503403" w:rsidRDefault="009A69B2" w:rsidP="000A7BAD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ind w:left="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</w:tcPr>
          <w:p w14:paraId="2502E2A5" w14:textId="4F40826E" w:rsidR="009A69B2" w:rsidRPr="00503403" w:rsidRDefault="009A69B2" w:rsidP="00503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Страна/страны изучаемого языка и родная страна, их географическое </w:t>
            </w:r>
            <w:proofErr w:type="spellStart"/>
            <w:proofErr w:type="gramStart"/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положе</w:t>
            </w:r>
            <w:r w:rsidR="00503403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</w:t>
            </w:r>
            <w:proofErr w:type="spellEnd"/>
            <w:proofErr w:type="gramEnd"/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столицы и крупные города, регионы, достопримечательности, культурные особенности (национальные праздники, знаменательные даты, традиции, </w:t>
            </w:r>
            <w:proofErr w:type="spellStart"/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обы</w:t>
            </w:r>
            <w:proofErr w:type="spellEnd"/>
            <w:r w:rsidR="00503403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чаи).  Страницы истории, выдающиеся люди, их вклад в науку и мировую </w:t>
            </w:r>
            <w:proofErr w:type="gramStart"/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куль</w:t>
            </w:r>
            <w:r w:rsidR="00503403"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туру</w:t>
            </w:r>
            <w:proofErr w:type="gramEnd"/>
            <w:r w:rsidRPr="005034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1021" w:type="dxa"/>
          </w:tcPr>
          <w:p w14:paraId="7ABDA888" w14:textId="6E7D424C" w:rsidR="009A69B2" w:rsidRPr="00503403" w:rsidRDefault="00503403" w:rsidP="0050340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34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2F1A1370" w14:textId="77777777" w:rsidR="009A69B2" w:rsidRPr="00503403" w:rsidRDefault="009A69B2" w:rsidP="000A7BAD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403">
        <w:rPr>
          <w:rFonts w:ascii="Times New Roman" w:hAnsi="Times New Roman" w:cs="Times New Roman"/>
          <w:b/>
          <w:sz w:val="24"/>
          <w:szCs w:val="24"/>
        </w:rPr>
        <w:t>Итого: 102 ч.</w:t>
      </w:r>
    </w:p>
    <w:bookmarkEnd w:id="2"/>
    <w:p w14:paraId="16688D0D" w14:textId="77777777" w:rsidR="009A69B2" w:rsidRPr="00503403" w:rsidRDefault="009A69B2" w:rsidP="000A7BAD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40A27" w14:textId="77777777" w:rsidR="009A69B2" w:rsidRPr="00503403" w:rsidRDefault="009A69B2" w:rsidP="000A7BAD">
      <w:pPr>
        <w:rPr>
          <w:rFonts w:ascii="Times New Roman" w:hAnsi="Times New Roman" w:cs="Times New Roman"/>
          <w:sz w:val="24"/>
          <w:szCs w:val="24"/>
        </w:rPr>
      </w:pPr>
    </w:p>
    <w:p w14:paraId="21F0CE20" w14:textId="77777777" w:rsidR="00BB5721" w:rsidRPr="00503403" w:rsidRDefault="00BB5721">
      <w:pPr>
        <w:rPr>
          <w:rFonts w:ascii="Times New Roman" w:hAnsi="Times New Roman" w:cs="Times New Roman"/>
          <w:sz w:val="24"/>
          <w:szCs w:val="24"/>
        </w:rPr>
      </w:pPr>
    </w:p>
    <w:sectPr w:rsidR="00BB5721" w:rsidRPr="00503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A13D6"/>
    <w:multiLevelType w:val="multilevel"/>
    <w:tmpl w:val="3EE2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43842"/>
    <w:multiLevelType w:val="multilevel"/>
    <w:tmpl w:val="E1E4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86FB1"/>
    <w:multiLevelType w:val="hybridMultilevel"/>
    <w:tmpl w:val="91C251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93F09"/>
    <w:multiLevelType w:val="multilevel"/>
    <w:tmpl w:val="E0DE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6293E"/>
    <w:multiLevelType w:val="multilevel"/>
    <w:tmpl w:val="E5F4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F55760"/>
    <w:multiLevelType w:val="hybridMultilevel"/>
    <w:tmpl w:val="8DAEBDB4"/>
    <w:lvl w:ilvl="0" w:tplc="5E30D48A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ADE313B"/>
    <w:multiLevelType w:val="multilevel"/>
    <w:tmpl w:val="CC62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01794"/>
    <w:multiLevelType w:val="multilevel"/>
    <w:tmpl w:val="71D2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821FAA"/>
    <w:multiLevelType w:val="multilevel"/>
    <w:tmpl w:val="0BE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0F5143"/>
    <w:multiLevelType w:val="multilevel"/>
    <w:tmpl w:val="560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237B4D"/>
    <w:multiLevelType w:val="multilevel"/>
    <w:tmpl w:val="32EA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0A4AF0"/>
    <w:multiLevelType w:val="hybridMultilevel"/>
    <w:tmpl w:val="A826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E3446"/>
    <w:multiLevelType w:val="multilevel"/>
    <w:tmpl w:val="443A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34F09"/>
    <w:multiLevelType w:val="multilevel"/>
    <w:tmpl w:val="C748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D1EBA"/>
    <w:multiLevelType w:val="multilevel"/>
    <w:tmpl w:val="111E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4536B"/>
    <w:multiLevelType w:val="multilevel"/>
    <w:tmpl w:val="E3F8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194824"/>
    <w:multiLevelType w:val="multilevel"/>
    <w:tmpl w:val="84B4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D43B62"/>
    <w:multiLevelType w:val="multilevel"/>
    <w:tmpl w:val="BF7A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361CA3"/>
    <w:multiLevelType w:val="multilevel"/>
    <w:tmpl w:val="9074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31309"/>
    <w:multiLevelType w:val="multilevel"/>
    <w:tmpl w:val="F208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CC6FC9"/>
    <w:multiLevelType w:val="multilevel"/>
    <w:tmpl w:val="6482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8"/>
  </w:num>
  <w:num w:numId="5">
    <w:abstractNumId w:val="15"/>
  </w:num>
  <w:num w:numId="6">
    <w:abstractNumId w:val="16"/>
  </w:num>
  <w:num w:numId="7">
    <w:abstractNumId w:val="0"/>
  </w:num>
  <w:num w:numId="8">
    <w:abstractNumId w:val="7"/>
  </w:num>
  <w:num w:numId="9">
    <w:abstractNumId w:val="6"/>
  </w:num>
  <w:num w:numId="10">
    <w:abstractNumId w:val="17"/>
  </w:num>
  <w:num w:numId="11">
    <w:abstractNumId w:val="8"/>
  </w:num>
  <w:num w:numId="12">
    <w:abstractNumId w:val="10"/>
  </w:num>
  <w:num w:numId="13">
    <w:abstractNumId w:val="9"/>
  </w:num>
  <w:num w:numId="14">
    <w:abstractNumId w:val="19"/>
  </w:num>
  <w:num w:numId="15">
    <w:abstractNumId w:val="3"/>
  </w:num>
  <w:num w:numId="16">
    <w:abstractNumId w:val="1"/>
  </w:num>
  <w:num w:numId="17">
    <w:abstractNumId w:val="14"/>
  </w:num>
  <w:num w:numId="18">
    <w:abstractNumId w:val="20"/>
  </w:num>
  <w:num w:numId="19">
    <w:abstractNumId w:val="4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CB"/>
    <w:rsid w:val="000A7BAD"/>
    <w:rsid w:val="000D4A09"/>
    <w:rsid w:val="002141ED"/>
    <w:rsid w:val="002831E4"/>
    <w:rsid w:val="002C0A24"/>
    <w:rsid w:val="003B0394"/>
    <w:rsid w:val="00467DCB"/>
    <w:rsid w:val="00503403"/>
    <w:rsid w:val="00643E3C"/>
    <w:rsid w:val="00873DA7"/>
    <w:rsid w:val="009A69B2"/>
    <w:rsid w:val="00BB5721"/>
    <w:rsid w:val="00C86A04"/>
    <w:rsid w:val="00CC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42DE"/>
  <w15:chartTrackingRefBased/>
  <w15:docId w15:val="{72F80B37-4BCC-42BB-A74B-2C28DDC7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3D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DA7"/>
    <w:pPr>
      <w:spacing w:after="0" w:line="240" w:lineRule="auto"/>
    </w:pPr>
  </w:style>
  <w:style w:type="paragraph" w:customStyle="1" w:styleId="s1">
    <w:name w:val="s_1"/>
    <w:basedOn w:val="a"/>
    <w:rsid w:val="00873D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qFormat/>
    <w:rsid w:val="00873DA7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73D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2019-09-15T10:46:00Z</dcterms:created>
  <dcterms:modified xsi:type="dcterms:W3CDTF">2019-09-15T19:14:00Z</dcterms:modified>
</cp:coreProperties>
</file>