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76" w:type="dxa"/>
        <w:tblLook w:val="04A0"/>
      </w:tblPr>
      <w:tblGrid>
        <w:gridCol w:w="524"/>
        <w:gridCol w:w="8534"/>
        <w:gridCol w:w="973"/>
      </w:tblGrid>
      <w:tr w:rsidR="00262DDA" w:rsidRPr="009A3198" w:rsidTr="005A23E0">
        <w:tc>
          <w:tcPr>
            <w:tcW w:w="10031" w:type="dxa"/>
            <w:gridSpan w:val="3"/>
            <w:shd w:val="clear" w:color="auto" w:fill="auto"/>
          </w:tcPr>
          <w:p w:rsidR="005A23E0" w:rsidRPr="009A3198" w:rsidRDefault="009D7D01" w:rsidP="009D7D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="005A23E0" w:rsidRPr="009A3198">
              <w:rPr>
                <w:rFonts w:ascii="Times New Roman" w:hAnsi="Times New Roman"/>
                <w:b/>
                <w:sz w:val="28"/>
                <w:szCs w:val="28"/>
              </w:rPr>
              <w:t>ниципальное общеобразовательное бюджетное учреждение</w:t>
            </w:r>
          </w:p>
          <w:p w:rsidR="005A23E0" w:rsidRPr="009A3198" w:rsidRDefault="005A23E0" w:rsidP="009D7D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3198">
              <w:rPr>
                <w:rFonts w:ascii="Times New Roman" w:hAnsi="Times New Roman"/>
                <w:b/>
                <w:sz w:val="28"/>
                <w:szCs w:val="28"/>
              </w:rPr>
              <w:t>«Средняя общеобразовательная школа № 54».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426"/>
              <w:gridCol w:w="4389"/>
            </w:tblGrid>
            <w:tr w:rsidR="005A23E0" w:rsidRPr="009A3198" w:rsidTr="005A23E0">
              <w:tc>
                <w:tcPr>
                  <w:tcW w:w="5426" w:type="dxa"/>
                  <w:hideMark/>
                </w:tcPr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Принято </w:t>
                  </w:r>
                </w:p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Педагогическим советом школы</w:t>
                  </w:r>
                </w:p>
                <w:p w:rsidR="005A23E0" w:rsidRPr="009A3198" w:rsidRDefault="005A23E0" w:rsidP="009F6834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>Протокол № 1</w:t>
                  </w:r>
                  <w:r w:rsidR="009D7D01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 31</w:t>
                  </w:r>
                  <w:r w:rsidR="008B74C5" w:rsidRPr="009A3198">
                    <w:rPr>
                      <w:rFonts w:ascii="Times New Roman" w:hAnsi="Times New Roman"/>
                      <w:sz w:val="28"/>
                      <w:szCs w:val="28"/>
                    </w:rPr>
                    <w:t>.08.20</w:t>
                  </w:r>
                  <w:r w:rsidR="009F6834" w:rsidRPr="009A3198"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4389" w:type="dxa"/>
                  <w:hideMark/>
                </w:tcPr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Утверждаю </w:t>
                  </w:r>
                </w:p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>Директор школы №54</w:t>
                  </w:r>
                </w:p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A3198">
                    <w:rPr>
                      <w:rFonts w:ascii="Times New Roman" w:hAnsi="Times New Roman"/>
                      <w:sz w:val="28"/>
                      <w:szCs w:val="28"/>
                    </w:rPr>
                    <w:t>______________Н.Г. Гришина</w:t>
                  </w:r>
                </w:p>
                <w:p w:rsidR="005A23E0" w:rsidRPr="009A3198" w:rsidRDefault="007A069C" w:rsidP="007A069C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Приказ № 162 </w:t>
                  </w:r>
                  <w:r w:rsidR="005A23E0" w:rsidRPr="009A3198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31.08.2020</w:t>
                  </w:r>
                  <w:r w:rsidR="005A23E0" w:rsidRPr="009A3198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</w:tc>
            </w:tr>
          </w:tbl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319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A3198">
              <w:rPr>
                <w:rFonts w:ascii="Times New Roman" w:hAnsi="Times New Roman"/>
                <w:b/>
                <w:sz w:val="28"/>
                <w:szCs w:val="28"/>
              </w:rPr>
              <w:t xml:space="preserve">по (предмету) </w:t>
            </w:r>
            <w:r w:rsidRPr="009A319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технология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r w:rsidR="00524D2E" w:rsidRPr="009A3198">
              <w:rPr>
                <w:rFonts w:ascii="Times New Roman" w:hAnsi="Times New Roman"/>
                <w:sz w:val="28"/>
                <w:szCs w:val="28"/>
                <w:u w:val="single"/>
              </w:rPr>
              <w:t>5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Всего часов на учебный год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68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Количество часов в неделю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5A23E0" w:rsidRPr="009A3198" w:rsidRDefault="005A23E0" w:rsidP="005A23E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с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Федеральным государственным образовательным стандартом основного общего образования  (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Приказ Министерства образования и науки РФ от 29 декабря </w:t>
            </w:r>
            <w:smartTag w:uri="urn:schemas-microsoft-com:office:smarttags" w:element="metricconverter">
              <w:smartTagPr>
                <w:attr w:name="ProductID" w:val="2014 г"/>
              </w:smartTagPr>
              <w:r w:rsidRPr="009A3198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2014 г</w:t>
              </w:r>
            </w:smartTag>
            <w:r w:rsidRPr="009A3198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. № 1644 «О внесении изменений в приказ Министерства образования и науки Российской Федерации от 17 декабря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9A3198">
                <w:rPr>
                  <w:rFonts w:ascii="Times New Roman" w:hAnsi="Times New Roman"/>
                  <w:sz w:val="28"/>
                  <w:szCs w:val="28"/>
                  <w:u w:val="single"/>
                  <w:shd w:val="clear" w:color="auto" w:fill="FFFFFF"/>
                </w:rPr>
                <w:t>2010 г</w:t>
              </w:r>
            </w:smartTag>
            <w:r w:rsidRPr="009A3198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 № 1897 "Об утверждении федерального государственного образовательного стандарта основного общего образования»;</w:t>
            </w: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с Примерной основной образовательной программой основного общего образования (про</w:t>
            </w:r>
            <w:r w:rsidR="00B8779E">
              <w:rPr>
                <w:rFonts w:ascii="Times New Roman" w:hAnsi="Times New Roman"/>
                <w:sz w:val="28"/>
                <w:szCs w:val="28"/>
                <w:u w:val="single"/>
              </w:rPr>
              <w:t>токол от 8 апреля 2015г. №1/15);</w:t>
            </w:r>
          </w:p>
          <w:p w:rsidR="00B8779E" w:rsidRDefault="00B8779E" w:rsidP="00B87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редакцией протокола N 1/20 от 04.02.2020 федерального учебно-методического объединения по общему образованию.</w:t>
            </w:r>
          </w:p>
          <w:p w:rsidR="005A23E0" w:rsidRPr="009A3198" w:rsidRDefault="005A23E0" w:rsidP="005A23E0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ind w:firstLine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Семенова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Светлана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Отчество 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>Рашитовна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="008B74C5" w:rsidRPr="009A3198">
              <w:rPr>
                <w:rFonts w:ascii="Times New Roman" w:hAnsi="Times New Roman"/>
                <w:sz w:val="28"/>
                <w:szCs w:val="28"/>
                <w:u w:val="single"/>
              </w:rPr>
              <w:t>высшая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 xml:space="preserve">Стаж работы </w:t>
            </w:r>
            <w:r w:rsidR="008B74C5" w:rsidRPr="009A3198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="009F6834" w:rsidRPr="009A3198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Pr="009A319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лет</w:t>
            </w: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ind w:left="581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5320"/>
              <w:gridCol w:w="4495"/>
            </w:tblGrid>
            <w:tr w:rsidR="005A23E0" w:rsidRPr="009A3198" w:rsidTr="005A23E0">
              <w:tc>
                <w:tcPr>
                  <w:tcW w:w="5495" w:type="dxa"/>
                  <w:hideMark/>
                </w:tcPr>
                <w:p w:rsidR="005A23E0" w:rsidRPr="009A3198" w:rsidRDefault="005A23E0" w:rsidP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F93397" w:rsidRPr="009A3198" w:rsidRDefault="00F93397" w:rsidP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F93397" w:rsidRPr="009A3198" w:rsidRDefault="00F93397" w:rsidP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42" w:type="dxa"/>
                </w:tcPr>
                <w:p w:rsidR="005A23E0" w:rsidRPr="009A3198" w:rsidRDefault="005A23E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23E0" w:rsidRPr="009A3198" w:rsidRDefault="005A23E0" w:rsidP="005A23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>г. Оренбург</w:t>
            </w:r>
          </w:p>
          <w:p w:rsidR="005A23E0" w:rsidRPr="009A3198" w:rsidRDefault="005A23E0" w:rsidP="005A23E0">
            <w:pPr>
              <w:shd w:val="clear" w:color="auto" w:fill="FFFFFF"/>
              <w:tabs>
                <w:tab w:val="center" w:pos="5102"/>
                <w:tab w:val="left" w:pos="7113"/>
              </w:tabs>
              <w:spacing w:after="0" w:line="240" w:lineRule="auto"/>
              <w:contextualSpacing/>
              <w:outlineLvl w:val="1"/>
              <w:rPr>
                <w:rFonts w:ascii="Calibri" w:hAnsi="Calibri"/>
              </w:rPr>
            </w:pPr>
            <w:r w:rsidRPr="009A3198">
              <w:rPr>
                <w:rFonts w:ascii="Times New Roman" w:hAnsi="Times New Roman"/>
                <w:sz w:val="28"/>
                <w:szCs w:val="28"/>
              </w:rPr>
              <w:tab/>
              <w:t>20</w:t>
            </w:r>
            <w:r w:rsidR="009F6834" w:rsidRPr="009A3198">
              <w:rPr>
                <w:rFonts w:ascii="Times New Roman" w:hAnsi="Times New Roman"/>
                <w:sz w:val="28"/>
                <w:szCs w:val="28"/>
              </w:rPr>
              <w:t>20</w:t>
            </w:r>
            <w:r w:rsidR="008B74C5" w:rsidRPr="009A3198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9F6834" w:rsidRPr="009A3198">
              <w:rPr>
                <w:rFonts w:ascii="Times New Roman" w:hAnsi="Times New Roman"/>
                <w:sz w:val="28"/>
                <w:szCs w:val="28"/>
              </w:rPr>
              <w:t>1</w:t>
            </w:r>
            <w:r w:rsidRPr="009A3198">
              <w:rPr>
                <w:rFonts w:ascii="Times New Roman" w:hAnsi="Times New Roman"/>
                <w:sz w:val="28"/>
                <w:szCs w:val="28"/>
              </w:rPr>
              <w:t>учебный год</w:t>
            </w:r>
            <w:r w:rsidRPr="009A319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262DDA" w:rsidRPr="009A3198" w:rsidRDefault="00262DDA" w:rsidP="00271E0C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рабочей программы:</w:t>
            </w:r>
          </w:p>
          <w:p w:rsidR="00262DDA" w:rsidRPr="009A3198" w:rsidRDefault="00262DDA" w:rsidP="00271E0C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2DDA" w:rsidRPr="009A3198" w:rsidTr="005A23E0">
        <w:tc>
          <w:tcPr>
            <w:tcW w:w="524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8534" w:type="dxa"/>
            <w:shd w:val="clear" w:color="auto" w:fill="auto"/>
          </w:tcPr>
          <w:p w:rsidR="00262DDA" w:rsidRPr="009A3198" w:rsidRDefault="00262DDA" w:rsidP="00271E0C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 освоения учебного предмета.</w:t>
            </w:r>
          </w:p>
        </w:tc>
        <w:tc>
          <w:tcPr>
            <w:tcW w:w="973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- 3</w:t>
            </w:r>
          </w:p>
        </w:tc>
      </w:tr>
      <w:tr w:rsidR="00262DDA" w:rsidRPr="009A3198" w:rsidTr="005A23E0">
        <w:tc>
          <w:tcPr>
            <w:tcW w:w="524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34" w:type="dxa"/>
            <w:shd w:val="clear" w:color="auto" w:fill="auto"/>
          </w:tcPr>
          <w:p w:rsidR="00262DDA" w:rsidRPr="009A3198" w:rsidRDefault="00262DDA" w:rsidP="00271E0C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973" w:type="dxa"/>
            <w:shd w:val="clear" w:color="auto" w:fill="auto"/>
          </w:tcPr>
          <w:p w:rsidR="00262DDA" w:rsidRPr="009A3198" w:rsidRDefault="00262DDA" w:rsidP="001F2B63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1F2B63"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262DDA" w:rsidRPr="009A3198" w:rsidTr="005A23E0">
        <w:tc>
          <w:tcPr>
            <w:tcW w:w="524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34" w:type="dxa"/>
            <w:shd w:val="clear" w:color="auto" w:fill="auto"/>
          </w:tcPr>
          <w:p w:rsidR="00262DDA" w:rsidRPr="009A3198" w:rsidRDefault="00262DDA" w:rsidP="00271E0C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Тематическое планирование с указанием количества часов, отводимых на освоение каждой темы. </w:t>
            </w:r>
          </w:p>
        </w:tc>
        <w:tc>
          <w:tcPr>
            <w:tcW w:w="973" w:type="dxa"/>
            <w:shd w:val="clear" w:color="auto" w:fill="auto"/>
          </w:tcPr>
          <w:p w:rsidR="001F2B63" w:rsidRPr="009A3198" w:rsidRDefault="001F2B63" w:rsidP="001F2B63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2DDA" w:rsidRPr="009A3198" w:rsidRDefault="00262DDA" w:rsidP="001F2B63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1F2B63" w:rsidRPr="009A319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262DDA" w:rsidRPr="009A3198" w:rsidTr="005A23E0">
        <w:tc>
          <w:tcPr>
            <w:tcW w:w="524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34" w:type="dxa"/>
            <w:shd w:val="clear" w:color="auto" w:fill="auto"/>
          </w:tcPr>
          <w:p w:rsidR="00262DDA" w:rsidRPr="009A3198" w:rsidRDefault="00262DDA" w:rsidP="00271E0C">
            <w:pPr>
              <w:tabs>
                <w:tab w:val="left" w:pos="1134"/>
              </w:tabs>
              <w:ind w:left="33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auto"/>
          </w:tcPr>
          <w:p w:rsidR="00262DDA" w:rsidRPr="009A3198" w:rsidRDefault="00262DDA" w:rsidP="00271E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736B4" w:rsidRPr="009A3198" w:rsidRDefault="00262DDA" w:rsidP="009F6834">
      <w:pPr>
        <w:pStyle w:val="a7"/>
        <w:ind w:left="927"/>
        <w:rPr>
          <w:rFonts w:ascii="Times New Roman" w:hAnsi="Times New Roman"/>
          <w:b/>
          <w:bCs/>
          <w:sz w:val="28"/>
          <w:szCs w:val="28"/>
        </w:rPr>
      </w:pPr>
      <w:r w:rsidRPr="009A3198">
        <w:rPr>
          <w:rFonts w:ascii="Times New Roman" w:hAnsi="Times New Roman"/>
          <w:b/>
          <w:bCs/>
          <w:sz w:val="28"/>
          <w:szCs w:val="28"/>
        </w:rPr>
        <w:br w:type="page"/>
      </w:r>
      <w:r w:rsidR="003736B4" w:rsidRPr="009A3198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предмета.</w:t>
      </w:r>
    </w:p>
    <w:p w:rsidR="00F33768" w:rsidRPr="009A3198" w:rsidRDefault="00F33768" w:rsidP="009F6834">
      <w:pPr>
        <w:pStyle w:val="a7"/>
        <w:ind w:left="927"/>
        <w:rPr>
          <w:rFonts w:ascii="Times New Roman" w:hAnsi="Times New Roman"/>
          <w:b/>
          <w:bCs/>
          <w:sz w:val="28"/>
          <w:szCs w:val="28"/>
        </w:rPr>
      </w:pP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 планируемые результаты освоения предмета "Технология" отражают: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формирование технологической культуры и культуры труда;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адаптивность к изменению технологического уклада;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осознание обучающимся роли техники и технологий и их влияния на развитие системы "природа - общество - человек";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Результаты, заявленные образовательной программой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"Технология", по блокам содержания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называть и характеризовать актуальные и перспективные технологии материальной и нематериальной сферы;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- осуществлять анализ и давать аргументированный прогноз развития </w:t>
      </w: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технологий в сферах, рассматриваемых в рамках предметной области;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Формирование технологической культуры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и проектно-технологического мышления обучающихся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выявлять и формулировать проблему, требующую технологического решения;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определять цели проектирования субъективно нового продукта или технологического решения;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планировать этапы выполнения работ и ресурсы для достижения целей проектирования;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применять базовые принципы управления проектами;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следовать технологическому процессу, в том числе в процессе изготовления субъективно нового продукта;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оценивать условия применимости технологии, в том числе с позиций экологической защищенности;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проводить оценку и испытание полученного продукта;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проводить анализ потребностей в тех или иных материальных или информационных продуктах;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описывать технологическое решение с помощью текста, схемы, рисунка, графического изображения и их сочетаний;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продуктовых проектов, предполагающих: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- определение характеристик и разработку материального продукта, включая планирование, моделирование и разработку документации в </w:t>
      </w:r>
      <w:r w:rsidRPr="009A3198">
        <w:rPr>
          <w:rFonts w:ascii="Times New Roman" w:hAnsi="Times New Roman" w:cs="Times New Roman"/>
          <w:sz w:val="28"/>
          <w:szCs w:val="28"/>
        </w:rPr>
        <w:lastRenderedPageBreak/>
        <w:t>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встраивание созданного информационного продукта в заданную оболочку,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изготовление информационного продукта по заданному алгоритму в заданной оболочке;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проводить и анализировать разработку и/или реализацию технологических проектов, предполагающих: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разработку инструкций и иной технологической документации для исполнителей,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разработку способа или процесса получения материального и информационного продукта с заданными свойствами;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выполнять чертежи и эскизы, а также работать в системах автоматизированного проектирования;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выполнять базовые операции редактора компьютерного трехмерного проектирования (на выбор образовательной организации).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технологизировать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оценивать коммерческий потенциал продукта и/или технологии.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br/>
      </w:r>
      <w:r w:rsidRPr="009A3198">
        <w:rPr>
          <w:rFonts w:ascii="Times New Roman" w:hAnsi="Times New Roman" w:cs="Times New Roman"/>
          <w:sz w:val="28"/>
          <w:szCs w:val="28"/>
        </w:rPr>
        <w:t>Построение образовательных траекторий и планов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 области профессионального самоопределения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- характеризовать группы профессий, относящихся к актуальному </w:t>
      </w:r>
      <w:r w:rsidRPr="009A3198">
        <w:rPr>
          <w:rFonts w:ascii="Times New Roman" w:hAnsi="Times New Roman" w:cs="Times New Roman"/>
          <w:sz w:val="28"/>
          <w:szCs w:val="28"/>
        </w:rPr>
        <w:lastRenderedPageBreak/>
        <w:t>технологическому укладу;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характеризовать ситуацию на региональном рынке труда, называть тенденции ее развития;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разъяснять социальное значение групп профессий, востребованных на региональном рынке труда;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br/>
        <w:t>Выпускник получит возможность научиться: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предлагать альтернативные варианты образовательной траектории для профессионального развития;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характеризовать группы предприятий региона проживания;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- 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По годам обучения результаты могут быть структурированы и конкретизированы следующим образом, результаты разбиты на подблоки: культура труда (знания в рамках предметной области и бытовые навыки), предметные результаты (технологические компетенции), проектные компетенции (включая компетенции проектного управления).</w:t>
      </w:r>
    </w:p>
    <w:p w:rsidR="009F6834" w:rsidRPr="009A3198" w:rsidRDefault="009F6834" w:rsidP="003F7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5 класс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По завершении учебного года обучающийся: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Культура труда (знания в рамках предметной области и бытовые навыки):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соблюдает правила безопасности и охраны труда при работе с учебным и лабораторным оборудованием;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владеет безопасными приемами работы с ручными и электрифицированным бытовым инструментом;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использует ручной и электрифицированный бытовой инструмент в соответствии с задачей собственной деятельности (по назначению);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разъясняет содержание понятий "изображение", "эскиз", "материал", "инструмент", "механизм", "робот", "конструкция" и адекватно использует эти понятия;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организует и поддерживает порядок на рабочем месте;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применяет и рационально использует материал в соответствии с задачей собственной деятельности;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осуществляет сохранение информации о результатах деятельности в формах описания, схемы, эскиза, фотографии, графического изображения;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- использует при выполнении учебных задач научно-популярную </w:t>
      </w:r>
      <w:r w:rsidRPr="009A3198">
        <w:rPr>
          <w:rFonts w:ascii="Times New Roman" w:hAnsi="Times New Roman" w:cs="Times New Roman"/>
          <w:sz w:val="28"/>
          <w:szCs w:val="28"/>
        </w:rPr>
        <w:lastRenderedPageBreak/>
        <w:t>литературу, справочные материалы и ресурсы интернета;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осуществляет операции по поддержанию порядка и чистоты в жилом и рабочем помещении;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осуществляет корректное применение/хранение произвольно заданного продукта на основе информации производителя (инструкции, памятки, этикетки и др.).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sz w:val="28"/>
          <w:szCs w:val="28"/>
        </w:rPr>
        <w:br/>
      </w: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 результаты: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выполняет измерение длин, расстояний, величин углов с помощью измерительных инструментов;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читает информацию, представленную в виде специализированных таблиц;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читает элементарные эскизы, схемы;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выполняет элементарные эскизы, схемы, в том числе с использованием программного обеспечения графических редакторов;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характеризует свойства конструкционных материалов природного происхождения (например, древесины и материалов на ее основе) или иных материалов (например, текстиля);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характеризует основные технологические операции, виды/способы/приемы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характеризует оборудование, приспособления и инструменты для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применяет безопасные приемы обработки конструкционных материалов (например, древесины и материалов на ее основе) с использованием ручного и электрифицированного инструмента, имеет опыт отделки изделий из данного материала или иных материалов (например, текстиля);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выполняет разметку плоского изделия на заготовке;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осуществляет сборку моделей, в том числе с помощью образовательного конструктора по инструкции;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конструирует модель по заданному прототипу;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строит простые механизмы;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имеет опыт проведения испытания, анализа продукта;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получил и проанализировал опыт модификации материального или информационного продукта;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классифицирует роботов по конструкции, сфере применения, степени самостоятельности (автономности), способам управления.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sz w:val="28"/>
          <w:szCs w:val="28"/>
        </w:rPr>
        <w:br/>
      </w: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Проектные компетенции (включая компетенции проектного управления):</w:t>
      </w:r>
    </w:p>
    <w:p w:rsidR="009F6834" w:rsidRPr="009A3198" w:rsidRDefault="009F6834" w:rsidP="009F6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- 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инструментов, не требующих регулирования.</w:t>
      </w:r>
    </w:p>
    <w:p w:rsidR="00F33768" w:rsidRPr="009A3198" w:rsidRDefault="00F33768" w:rsidP="003F769B">
      <w:pPr>
        <w:pStyle w:val="a7"/>
        <w:tabs>
          <w:tab w:val="left" w:pos="851"/>
        </w:tabs>
        <w:ind w:left="39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2A9C" w:rsidRPr="009A3198" w:rsidRDefault="003F769B" w:rsidP="003F769B">
      <w:pPr>
        <w:pStyle w:val="a7"/>
        <w:tabs>
          <w:tab w:val="left" w:pos="851"/>
        </w:tabs>
        <w:ind w:left="390"/>
        <w:jc w:val="center"/>
        <w:rPr>
          <w:rFonts w:ascii="Times New Roman" w:hAnsi="Times New Roman"/>
          <w:b/>
          <w:szCs w:val="24"/>
        </w:rPr>
      </w:pPr>
      <w:r w:rsidRPr="009A3198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F50A75" w:rsidRPr="009A3198">
        <w:rPr>
          <w:rFonts w:ascii="Times New Roman" w:hAnsi="Times New Roman"/>
          <w:b/>
          <w:bCs/>
          <w:sz w:val="28"/>
          <w:szCs w:val="28"/>
        </w:rPr>
        <w:t>Содержание учебного предмета.</w:t>
      </w:r>
    </w:p>
    <w:p w:rsidR="00F33768" w:rsidRPr="009A3198" w:rsidRDefault="00F33768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Современные технологии и перспективы их развития</w:t>
      </w:r>
      <w:r w:rsidR="009A3198">
        <w:rPr>
          <w:rFonts w:ascii="Times New Roman" w:hAnsi="Times New Roman" w:cs="Times New Roman"/>
          <w:sz w:val="28"/>
          <w:szCs w:val="28"/>
        </w:rPr>
        <w:t>.</w:t>
      </w:r>
      <w:r w:rsidRPr="009A3198">
        <w:rPr>
          <w:rFonts w:ascii="Times New Roman" w:hAnsi="Times New Roman" w:cs="Times New Roman"/>
          <w:sz w:val="28"/>
          <w:szCs w:val="28"/>
        </w:rPr>
        <w:t xml:space="preserve"> Развитие технологий..(Легкой\тяжелой промыщленности). Понятие "технологии".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История развития технологий. 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Развитие технологических систем и последовательная передача функций управления и контроля от человека технологической системе. 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Робототехника.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Промышленные технологии. 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Автоматизация производства.. (Легкой\тяжелой промыщленности).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Материалы, изменившие мир. Технологии получения материалов. 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применимые к новому технологическому укладу.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Управление в современном производстве. 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в повседневной жизни. Технологии содержания жилья.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Технологии производства продуктов питания (технологии общественного питания).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Формирование технологической культуры и проектно-технологического мышления обучающихся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Метод дизайн-мышления. Алгоритмы и способы изучения потребностей. 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Методы проектирования, конструирования, моделирования. Методы принятия решения. Анализ альтернативных ресурсов.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Порядок действий по сборке конструкции/механизма.. Способы соединения деталей. Технологический узел. Понятие модели.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 xml:space="preserve">Логика проектирования технологической системы. Модернизация изделия и создание нового изделия как вид проектирования технологической системы. </w:t>
      </w:r>
      <w:r w:rsidRPr="009A3198">
        <w:rPr>
          <w:rFonts w:ascii="Times New Roman" w:hAnsi="Times New Roman" w:cs="Times New Roman"/>
          <w:sz w:val="28"/>
          <w:szCs w:val="28"/>
        </w:rPr>
        <w:lastRenderedPageBreak/>
        <w:t>Конструкции. 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Робототехника и среда конструирования.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Опыт проектирования, конструирования, моделирования.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i/>
          <w:iCs/>
          <w:sz w:val="28"/>
          <w:szCs w:val="28"/>
          <w:u w:val="single"/>
        </w:rPr>
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3198">
        <w:rPr>
          <w:rFonts w:ascii="Times New Roman" w:hAnsi="Times New Roman" w:cs="Times New Roman"/>
          <w:sz w:val="28"/>
          <w:szCs w:val="28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Компьютерное моделирование, проведение виртуального эксперимента.</w:t>
      </w:r>
    </w:p>
    <w:p w:rsidR="009042E6" w:rsidRPr="009A3198" w:rsidRDefault="009042E6" w:rsidP="00904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</w:r>
    </w:p>
    <w:p w:rsidR="009042E6" w:rsidRPr="009A3198" w:rsidRDefault="009042E6" w:rsidP="00904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98">
        <w:rPr>
          <w:rFonts w:ascii="Times New Roman" w:hAnsi="Times New Roman" w:cs="Times New Roman"/>
          <w:sz w:val="28"/>
          <w:szCs w:val="28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A52A9C" w:rsidRPr="009A3198" w:rsidRDefault="009042E6" w:rsidP="009042E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198">
        <w:rPr>
          <w:rFonts w:ascii="Courier" w:hAnsi="Courier" w:cs="Courier"/>
          <w:sz w:val="24"/>
          <w:szCs w:val="24"/>
        </w:rPr>
        <w:br/>
      </w:r>
      <w:r w:rsidRPr="009A3198">
        <w:rPr>
          <w:rFonts w:ascii="Times New Roman" w:hAnsi="Times New Roman" w:cs="Times New Roman"/>
          <w:sz w:val="28"/>
          <w:szCs w:val="28"/>
        </w:rPr>
        <w:t>Предприятия региона проживания обучающихся, работающие на основе современных производственных технологий.</w:t>
      </w: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2E6" w:rsidRPr="009A3198" w:rsidRDefault="009042E6" w:rsidP="00A52A9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15B9" w:rsidRPr="009A3198" w:rsidRDefault="006A302B" w:rsidP="00A52A9C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9A3198">
        <w:rPr>
          <w:rFonts w:ascii="Times New Roman" w:hAnsi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A52A9C" w:rsidRPr="009A3198" w:rsidRDefault="00A52A9C" w:rsidP="00A52A9C">
      <w:pPr>
        <w:pStyle w:val="a7"/>
        <w:ind w:left="39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520"/>
        <w:gridCol w:w="992"/>
        <w:gridCol w:w="1560"/>
      </w:tblGrid>
      <w:tr w:rsidR="00F33768" w:rsidRPr="009A3198" w:rsidTr="00282667">
        <w:trPr>
          <w:trHeight w:val="655"/>
        </w:trPr>
        <w:tc>
          <w:tcPr>
            <w:tcW w:w="675" w:type="dxa"/>
          </w:tcPr>
          <w:p w:rsidR="00F33768" w:rsidRPr="009A3198" w:rsidRDefault="00F33768" w:rsidP="00282667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9A319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52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тема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и перспективы их развития Развитие технологий.. (Легкой\тяжелой промыщленности).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Понятие "технологии".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технологий.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История развития технологий.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технологических систем и последовательная передача функций управления и контроля от человека технологической системе. </w:t>
            </w:r>
          </w:p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Робототехника.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технологических систем и последовательная передача функций управления и контроля от человека технологической системе. </w:t>
            </w:r>
          </w:p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Робототехника.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технологии.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Промышленные технологии.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производства.. (Легкой\тяжелой промыщленности).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изменившие мир. Технологии получения материалов.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Материалы, изменившие мир. Технологии получения материалов.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технологии, применимые к новому технологическому укладу.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Управление в современном производстве.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 современном производстве.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000A11">
        <w:trPr>
          <w:trHeight w:val="557"/>
        </w:trPr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000A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</w:t>
            </w: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тканей.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DF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</w:t>
            </w:r>
            <w:r w:rsidR="00282667" w:rsidRPr="009A3198">
              <w:rPr>
                <w:rFonts w:ascii="Times New Roman" w:hAnsi="Times New Roman" w:cs="Times New Roman"/>
                <w:sz w:val="24"/>
                <w:szCs w:val="24"/>
              </w:rPr>
              <w:t>лажно-тепловую обработку тканей.</w:t>
            </w: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в повседневной жизни. Технологии содержания жилья.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68" w:rsidRPr="009A3198" w:rsidTr="00282667">
        <w:tc>
          <w:tcPr>
            <w:tcW w:w="675" w:type="dxa"/>
          </w:tcPr>
          <w:p w:rsidR="00F33768" w:rsidRPr="009A3198" w:rsidRDefault="00F33768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F33768" w:rsidRPr="009A3198" w:rsidRDefault="00F33768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33768" w:rsidRPr="009A3198" w:rsidRDefault="00F33768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42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42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rPr>
          <w:trHeight w:val="397"/>
        </w:trPr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представления технической и технологической информации. Техническое задание. Технические условия. Эскизы и чертежи.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карта. Алгоритм. Инструкция.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Метод дизайн-мышления.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способы изучения потребностей.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проектирования, конструирования, моделирования.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Методы принятия решения. Анализ альтернативных ресурсов.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по сборке конструкции/механизма.. </w:t>
            </w: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соединения деталей.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rPr>
          <w:trHeight w:val="309"/>
        </w:trPr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Технологический узел. Понятие модели.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rPr>
          <w:trHeight w:val="890"/>
        </w:trPr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Логика проектирования технологической системы. Модернизация изделия и создание нового изделия как вид проектирования технологической системы. Конструкции.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конструкций.. Порядок действий по проектированию конструкции/механизма, удовлетворяющей(-его) заданным условиям. Моделирование.</w:t>
            </w:r>
          </w:p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Робототехника и среда конструирования.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Опыт проектирования, конструирования, моделирования.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проведение виртуального эксперимента.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создание изделия средствами учебного станка, в том числе управляемого программой.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Автоматизированное производство на предприятиях региона.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изготовление материального продукта. Апробация полученного материального продукта. </w:t>
            </w: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материального продукта.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проектного замысла по алгоритму: реализация этапов анализа ситуации, целеполагания, выбора системы и принципа действия/модификации продукта (поисковый и аналитический этапы проектной деятельности). 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командного проекта, направленного на разрешение значимой для обучающихся задачи или проблемной ситуации.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A11" w:rsidRPr="009A3198" w:rsidTr="00282667">
        <w:tc>
          <w:tcPr>
            <w:tcW w:w="675" w:type="dxa"/>
          </w:tcPr>
          <w:p w:rsidR="00000A11" w:rsidRPr="009A3198" w:rsidRDefault="00000A11" w:rsidP="00282667">
            <w:pPr>
              <w:pStyle w:val="-11"/>
              <w:numPr>
                <w:ilvl w:val="0"/>
                <w:numId w:val="20"/>
              </w:numPr>
              <w:jc w:val="both"/>
            </w:pPr>
          </w:p>
        </w:tc>
        <w:tc>
          <w:tcPr>
            <w:tcW w:w="6520" w:type="dxa"/>
          </w:tcPr>
          <w:p w:rsidR="00000A11" w:rsidRPr="009A3198" w:rsidRDefault="00000A11" w:rsidP="0028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</w:tc>
        <w:tc>
          <w:tcPr>
            <w:tcW w:w="992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00A11" w:rsidRPr="009A3198" w:rsidRDefault="00000A11" w:rsidP="00282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5B9" w:rsidRPr="009A3198" w:rsidRDefault="001615B9" w:rsidP="001615B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15B9" w:rsidRPr="009A3198" w:rsidRDefault="001615B9" w:rsidP="001615B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432D" w:rsidRPr="009A3198" w:rsidRDefault="00C7432D" w:rsidP="00C74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768" w:rsidRPr="009A3198" w:rsidRDefault="006C0768">
      <w:pPr>
        <w:rPr>
          <w:rFonts w:ascii="Times New Roman" w:hAnsi="Times New Roman" w:cs="Times New Roman"/>
          <w:sz w:val="28"/>
          <w:szCs w:val="28"/>
        </w:rPr>
      </w:pPr>
    </w:p>
    <w:p w:rsidR="006C0768" w:rsidRPr="009A3198" w:rsidRDefault="006C0768" w:rsidP="006C0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0768" w:rsidRPr="009A3198" w:rsidSect="008B74C5">
      <w:footerReference w:type="default" r:id="rId8"/>
      <w:pgSz w:w="11906" w:h="16838"/>
      <w:pgMar w:top="993" w:right="707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96C" w:rsidRDefault="0088196C" w:rsidP="001F2B63">
      <w:pPr>
        <w:spacing w:after="0" w:line="240" w:lineRule="auto"/>
      </w:pPr>
      <w:r>
        <w:separator/>
      </w:r>
    </w:p>
  </w:endnote>
  <w:endnote w:type="continuationSeparator" w:id="1">
    <w:p w:rsidR="0088196C" w:rsidRDefault="0088196C" w:rsidP="001F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63" w:rsidRDefault="008B74C5" w:rsidP="008B74C5">
    <w:pPr>
      <w:pStyle w:val="ac"/>
      <w:tabs>
        <w:tab w:val="left" w:pos="2612"/>
      </w:tabs>
    </w:pPr>
    <w:r>
      <w:tab/>
    </w:r>
    <w:r>
      <w:tab/>
    </w:r>
    <w:r>
      <w:tab/>
    </w:r>
  </w:p>
  <w:p w:rsidR="001F2B63" w:rsidRDefault="001F2B6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96C" w:rsidRDefault="0088196C" w:rsidP="001F2B63">
      <w:pPr>
        <w:spacing w:after="0" w:line="240" w:lineRule="auto"/>
      </w:pPr>
      <w:r>
        <w:separator/>
      </w:r>
    </w:p>
  </w:footnote>
  <w:footnote w:type="continuationSeparator" w:id="1">
    <w:p w:rsidR="0088196C" w:rsidRDefault="0088196C" w:rsidP="001F2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14F53A37"/>
    <w:multiLevelType w:val="multilevel"/>
    <w:tmpl w:val="627A4F78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487E2F"/>
    <w:multiLevelType w:val="hybridMultilevel"/>
    <w:tmpl w:val="7020D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67FD6"/>
    <w:multiLevelType w:val="hybridMultilevel"/>
    <w:tmpl w:val="5BC05A28"/>
    <w:lvl w:ilvl="0" w:tplc="59268E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0C5637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>
    <w:nsid w:val="34165C1D"/>
    <w:multiLevelType w:val="hybridMultilevel"/>
    <w:tmpl w:val="0C22C0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862828"/>
    <w:multiLevelType w:val="multilevel"/>
    <w:tmpl w:val="5BC05A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735306"/>
    <w:multiLevelType w:val="multilevel"/>
    <w:tmpl w:val="5BC05A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1620BF1"/>
    <w:multiLevelType w:val="hybridMultilevel"/>
    <w:tmpl w:val="99E09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A1F43A1"/>
    <w:multiLevelType w:val="multilevel"/>
    <w:tmpl w:val="627A4F78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4B177E64"/>
    <w:multiLevelType w:val="hybridMultilevel"/>
    <w:tmpl w:val="393E7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EBC0A1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D67B72"/>
    <w:multiLevelType w:val="multilevel"/>
    <w:tmpl w:val="627A4F78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6"/>
  </w:num>
  <w:num w:numId="5">
    <w:abstractNumId w:val="15"/>
  </w:num>
  <w:num w:numId="6">
    <w:abstractNumId w:val="9"/>
  </w:num>
  <w:num w:numId="7">
    <w:abstractNumId w:val="17"/>
  </w:num>
  <w:num w:numId="8">
    <w:abstractNumId w:val="1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16"/>
  </w:num>
  <w:num w:numId="13">
    <w:abstractNumId w:val="13"/>
  </w:num>
  <w:num w:numId="14">
    <w:abstractNumId w:val="1"/>
  </w:num>
  <w:num w:numId="15">
    <w:abstractNumId w:val="19"/>
  </w:num>
  <w:num w:numId="16">
    <w:abstractNumId w:val="4"/>
  </w:num>
  <w:num w:numId="17">
    <w:abstractNumId w:val="8"/>
  </w:num>
  <w:num w:numId="18">
    <w:abstractNumId w:val="10"/>
  </w:num>
  <w:num w:numId="19">
    <w:abstractNumId w:val="5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61AA"/>
    <w:rsid w:val="00000A11"/>
    <w:rsid w:val="00017DE5"/>
    <w:rsid w:val="00066E2A"/>
    <w:rsid w:val="000C715D"/>
    <w:rsid w:val="000D2BB4"/>
    <w:rsid w:val="000E0AF4"/>
    <w:rsid w:val="000F5F85"/>
    <w:rsid w:val="001615B9"/>
    <w:rsid w:val="00170C14"/>
    <w:rsid w:val="001966A0"/>
    <w:rsid w:val="00197332"/>
    <w:rsid w:val="001F2B63"/>
    <w:rsid w:val="00262DDA"/>
    <w:rsid w:val="00270BF6"/>
    <w:rsid w:val="00282667"/>
    <w:rsid w:val="00286AA5"/>
    <w:rsid w:val="002E5574"/>
    <w:rsid w:val="002F743C"/>
    <w:rsid w:val="003736B4"/>
    <w:rsid w:val="003925AE"/>
    <w:rsid w:val="003D6084"/>
    <w:rsid w:val="003D725F"/>
    <w:rsid w:val="003E3EDE"/>
    <w:rsid w:val="003E7FE9"/>
    <w:rsid w:val="003F769B"/>
    <w:rsid w:val="00445E01"/>
    <w:rsid w:val="0048628A"/>
    <w:rsid w:val="00496D62"/>
    <w:rsid w:val="004A049F"/>
    <w:rsid w:val="004C4FA5"/>
    <w:rsid w:val="004F2BB2"/>
    <w:rsid w:val="00522E8B"/>
    <w:rsid w:val="00524D2E"/>
    <w:rsid w:val="00527CB1"/>
    <w:rsid w:val="005570B2"/>
    <w:rsid w:val="00590899"/>
    <w:rsid w:val="005A23E0"/>
    <w:rsid w:val="00657DA9"/>
    <w:rsid w:val="006727D2"/>
    <w:rsid w:val="006A302B"/>
    <w:rsid w:val="006C0035"/>
    <w:rsid w:val="006C0768"/>
    <w:rsid w:val="006F7602"/>
    <w:rsid w:val="00720C63"/>
    <w:rsid w:val="00751AD9"/>
    <w:rsid w:val="00774167"/>
    <w:rsid w:val="007A069C"/>
    <w:rsid w:val="007F1E5F"/>
    <w:rsid w:val="00803832"/>
    <w:rsid w:val="00811CA5"/>
    <w:rsid w:val="008465D6"/>
    <w:rsid w:val="0088196C"/>
    <w:rsid w:val="00886C50"/>
    <w:rsid w:val="008A7476"/>
    <w:rsid w:val="008B74C5"/>
    <w:rsid w:val="009014ED"/>
    <w:rsid w:val="00902174"/>
    <w:rsid w:val="00903A15"/>
    <w:rsid w:val="009042E6"/>
    <w:rsid w:val="0091299E"/>
    <w:rsid w:val="00913285"/>
    <w:rsid w:val="00931C9D"/>
    <w:rsid w:val="009820DF"/>
    <w:rsid w:val="009A3198"/>
    <w:rsid w:val="009B2CFA"/>
    <w:rsid w:val="009C735B"/>
    <w:rsid w:val="009D4917"/>
    <w:rsid w:val="009D7D01"/>
    <w:rsid w:val="009F66ED"/>
    <w:rsid w:val="009F6834"/>
    <w:rsid w:val="00A16FE5"/>
    <w:rsid w:val="00A45DE2"/>
    <w:rsid w:val="00A52A9C"/>
    <w:rsid w:val="00A561AA"/>
    <w:rsid w:val="00A9555F"/>
    <w:rsid w:val="00AA6B31"/>
    <w:rsid w:val="00B129F0"/>
    <w:rsid w:val="00B2438A"/>
    <w:rsid w:val="00B4761A"/>
    <w:rsid w:val="00B8779E"/>
    <w:rsid w:val="00B87A64"/>
    <w:rsid w:val="00BA0C95"/>
    <w:rsid w:val="00C5239A"/>
    <w:rsid w:val="00C724BF"/>
    <w:rsid w:val="00C7432D"/>
    <w:rsid w:val="00CA25A8"/>
    <w:rsid w:val="00CB0141"/>
    <w:rsid w:val="00CC09A1"/>
    <w:rsid w:val="00CD60A5"/>
    <w:rsid w:val="00D041FB"/>
    <w:rsid w:val="00D1254B"/>
    <w:rsid w:val="00D2452E"/>
    <w:rsid w:val="00D940C3"/>
    <w:rsid w:val="00E4343C"/>
    <w:rsid w:val="00E458FB"/>
    <w:rsid w:val="00E602D8"/>
    <w:rsid w:val="00E73025"/>
    <w:rsid w:val="00EB60F7"/>
    <w:rsid w:val="00EB6E68"/>
    <w:rsid w:val="00EE2A41"/>
    <w:rsid w:val="00EF0C96"/>
    <w:rsid w:val="00F33768"/>
    <w:rsid w:val="00F50A75"/>
    <w:rsid w:val="00F93397"/>
    <w:rsid w:val="00FB6383"/>
    <w:rsid w:val="00FF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3C"/>
  </w:style>
  <w:style w:type="paragraph" w:styleId="4">
    <w:name w:val="heading 4"/>
    <w:basedOn w:val="a"/>
    <w:next w:val="a"/>
    <w:link w:val="40"/>
    <w:uiPriority w:val="99"/>
    <w:qFormat/>
    <w:rsid w:val="007F1E5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431044b0447043d044b0439char1">
    <w:name w:val="dash041e_0431_044b_0447_043d_044b_0439__char1"/>
    <w:basedOn w:val="a0"/>
    <w:rsid w:val="00270BF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7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d043e0432044b0439char1">
    <w:name w:val="dash041d_043e_0432_044b_0439__char1"/>
    <w:basedOn w:val="a0"/>
    <w:rsid w:val="00270BF6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"/>
    <w:rsid w:val="00270BF6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semiHidden/>
    <w:unhideWhenUsed/>
    <w:rsid w:val="00262D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262DD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line number"/>
    <w:basedOn w:val="a0"/>
    <w:uiPriority w:val="99"/>
    <w:semiHidden/>
    <w:unhideWhenUsed/>
    <w:rsid w:val="00F50A75"/>
  </w:style>
  <w:style w:type="character" w:customStyle="1" w:styleId="40">
    <w:name w:val="Заголовок 4 Знак"/>
    <w:basedOn w:val="a0"/>
    <w:link w:val="4"/>
    <w:uiPriority w:val="99"/>
    <w:rsid w:val="007F1E5F"/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paragraph" w:styleId="a7">
    <w:name w:val="List Paragraph"/>
    <w:basedOn w:val="a"/>
    <w:link w:val="a8"/>
    <w:uiPriority w:val="99"/>
    <w:qFormat/>
    <w:rsid w:val="007F1E5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character" w:customStyle="1" w:styleId="a8">
    <w:name w:val="Абзац списка Знак"/>
    <w:link w:val="a7"/>
    <w:uiPriority w:val="99"/>
    <w:locked/>
    <w:rsid w:val="007F1E5F"/>
    <w:rPr>
      <w:rFonts w:ascii="Calibri" w:eastAsia="Times New Roman" w:hAnsi="Calibri" w:cs="Times New Roman"/>
      <w:sz w:val="24"/>
      <w:szCs w:val="20"/>
    </w:rPr>
  </w:style>
  <w:style w:type="paragraph" w:customStyle="1" w:styleId="a9">
    <w:name w:val="Новый"/>
    <w:basedOn w:val="a"/>
    <w:uiPriority w:val="99"/>
    <w:rsid w:val="007F1E5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paragraph" w:customStyle="1" w:styleId="-11">
    <w:name w:val="Цветной список - Акцент 11"/>
    <w:basedOn w:val="a"/>
    <w:uiPriority w:val="99"/>
    <w:rsid w:val="007F1E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1F2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F2B63"/>
  </w:style>
  <w:style w:type="paragraph" w:styleId="ac">
    <w:name w:val="footer"/>
    <w:basedOn w:val="a"/>
    <w:link w:val="ad"/>
    <w:uiPriority w:val="99"/>
    <w:unhideWhenUsed/>
    <w:rsid w:val="001F2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2B63"/>
  </w:style>
  <w:style w:type="character" w:styleId="ae">
    <w:name w:val="footnote reference"/>
    <w:basedOn w:val="a0"/>
    <w:uiPriority w:val="99"/>
    <w:rsid w:val="00EF0C96"/>
    <w:rPr>
      <w:rFonts w:cs="Times New Roman"/>
      <w:vertAlign w:val="superscript"/>
    </w:rPr>
  </w:style>
  <w:style w:type="paragraph" w:styleId="af">
    <w:name w:val="footnote text"/>
    <w:aliases w:val="Знак6,F1"/>
    <w:basedOn w:val="a"/>
    <w:link w:val="af0"/>
    <w:uiPriority w:val="99"/>
    <w:rsid w:val="00EF0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aliases w:val="Знак6 Знак,F1 Знак"/>
    <w:basedOn w:val="a0"/>
    <w:link w:val="af"/>
    <w:uiPriority w:val="99"/>
    <w:rsid w:val="00EF0C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94221-D6A4-44C6-944B-C5F2A285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3761</Words>
  <Characters>21441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2019-09-05T04:18:00Z</cp:lastPrinted>
  <dcterms:created xsi:type="dcterms:W3CDTF">2017-06-13T06:16:00Z</dcterms:created>
  <dcterms:modified xsi:type="dcterms:W3CDTF">2020-09-04T04:53:00Z</dcterms:modified>
</cp:coreProperties>
</file>